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Educația fizică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Distribuirea orelor conform conţinutului materialului didactic,</w:t>
        <w:br w:type="textWrapping"/>
        <w:t xml:space="preserve"> pentru anu I de studii</w:t>
      </w:r>
    </w:p>
    <w:tbl>
      <w:tblPr>
        <w:tblStyle w:val="Table1"/>
        <w:tblpPr w:leftFromText="180" w:rightFromText="180" w:topFromText="0" w:bottomFromText="0" w:vertAnchor="text" w:horzAnchor="text" w:tblpX="249.99999999999886" w:tblpY="2264"/>
        <w:tblW w:w="140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85"/>
        <w:gridCol w:w="2040"/>
        <w:gridCol w:w="3075"/>
        <w:gridCol w:w="3240"/>
        <w:tblGridChange w:id="0">
          <w:tblGrid>
            <w:gridCol w:w="5685"/>
            <w:gridCol w:w="2040"/>
            <w:gridCol w:w="3075"/>
            <w:gridCol w:w="3240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Module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Total ore pe 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Repartizarea orelor pe  semestru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Sem. I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Sem. II</w:t>
            </w:r>
          </w:p>
        </w:tc>
      </w:tr>
      <w:tr>
        <w:trPr>
          <w:cantSplit w:val="0"/>
          <w:trHeight w:val="716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1.Ore la discreția cadrului didactic</w:t>
            </w:r>
          </w:p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Cunoștinșe teoretice. Teste de diagnosticare a nivelului de pregătire fizică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 .Atletism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5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3.Volei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Gimnstică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Baschet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TOTAL anul 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0" w:lineRule="auto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margin" w:tblpXSpec="center" w:tblpY="2566"/>
        <w:tblW w:w="1401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0"/>
        <w:gridCol w:w="2715"/>
        <w:gridCol w:w="2505"/>
        <w:gridCol w:w="2715"/>
        <w:gridCol w:w="2955"/>
        <w:tblGridChange w:id="0">
          <w:tblGrid>
            <w:gridCol w:w="3120"/>
            <w:gridCol w:w="2715"/>
            <w:gridCol w:w="2505"/>
            <w:gridCol w:w="2715"/>
            <w:gridCol w:w="29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04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3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Competențele specifice disciplinei:</w:t>
      </w:r>
    </w:p>
    <w:p w:rsidR="00000000" w:rsidDel="00000000" w:rsidP="00000000" w:rsidRDefault="00000000" w:rsidRPr="00000000" w14:paraId="00000056">
      <w:pPr>
        <w:ind w:left="36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CS 1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.Argumentare efectelor activităților motrice și sportive, manifestând gândire critică și pozitivă în integrarea dominiu de studiu, activitate și valor umane</w:t>
      </w:r>
    </w:p>
    <w:p w:rsidR="00000000" w:rsidDel="00000000" w:rsidP="00000000" w:rsidRDefault="00000000" w:rsidRPr="00000000" w14:paraId="00000057">
      <w:pPr>
        <w:ind w:left="284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CS 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.Explorarea potențialului motrice în activități educaționale și cotidiene, dând dovadă de autoreglarea în vederea dezvoltării fizice armonioase.</w:t>
      </w:r>
    </w:p>
    <w:p w:rsidR="00000000" w:rsidDel="00000000" w:rsidP="00000000" w:rsidRDefault="00000000" w:rsidRPr="00000000" w14:paraId="00000058">
      <w:pPr>
        <w:ind w:left="284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CS 3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.Gestionrea abilităților specifice probelor sportivein cadrul activităților competitive și recreative deminstrând reziliență integritate și angajare pentru succesul comun.</w:t>
      </w:r>
    </w:p>
    <w:p w:rsidR="00000000" w:rsidDel="00000000" w:rsidP="00000000" w:rsidRDefault="00000000" w:rsidRPr="00000000" w14:paraId="00000059">
      <w:pPr>
        <w:ind w:left="284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85"/>
        <w:gridCol w:w="5505"/>
        <w:gridCol w:w="960"/>
        <w:gridCol w:w="1455"/>
        <w:gridCol w:w="3120"/>
        <w:gridCol w:w="1500"/>
        <w:tblGridChange w:id="0">
          <w:tblGrid>
            <w:gridCol w:w="2385"/>
            <w:gridCol w:w="5505"/>
            <w:gridCol w:w="960"/>
            <w:gridCol w:w="1455"/>
            <w:gridCol w:w="3120"/>
            <w:gridCol w:w="150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Perioada de activitate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Produse evaluabile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1.1.Beneficiile practicării activităților motrice</w:t>
            </w:r>
          </w:p>
          <w:p w:rsidR="00000000" w:rsidDel="00000000" w:rsidP="00000000" w:rsidRDefault="00000000" w:rsidRPr="00000000" w14:paraId="0000006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1.2Teste de diagnosticare a nivelului de pregătire fizică şi funcţională inițială </w:t>
            </w:r>
          </w:p>
          <w:p w:rsidR="00000000" w:rsidDel="00000000" w:rsidP="00000000" w:rsidRDefault="00000000" w:rsidRPr="00000000" w14:paraId="0000006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Ore la discreția cadrului didactic</w:t>
            </w:r>
          </w:p>
          <w:p w:rsidR="00000000" w:rsidDel="00000000" w:rsidP="00000000" w:rsidRDefault="00000000" w:rsidRPr="00000000" w14:paraId="0000006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Tema:Normele de securitate și protecție în cadru activităților motrice.</w:t>
            </w:r>
          </w:p>
          <w:p w:rsidR="00000000" w:rsidDel="00000000" w:rsidP="00000000" w:rsidRDefault="00000000" w:rsidRPr="00000000" w14:paraId="0000006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Beneficiile activităților motrice asupra formării personalității umane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EI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Teste de diagnosticare a nivelului de pregătire fizică şi funcţională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Alergare de suveică: 3×10 m (s); • ridicarea trunchiului pe verticală din poziţia culcat dorsal, braţele încrucişate la piept, mîinile la umeri (nr. de repetări); </w:t>
            </w:r>
          </w:p>
          <w:p w:rsidR="00000000" w:rsidDel="00000000" w:rsidP="00000000" w:rsidRDefault="00000000" w:rsidRPr="00000000" w14:paraId="0000007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săritură în lungime de pe loc (cm); </w:t>
            </w:r>
          </w:p>
          <w:p w:rsidR="00000000" w:rsidDel="00000000" w:rsidP="00000000" w:rsidRDefault="00000000" w:rsidRPr="00000000" w14:paraId="0000007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Alergare de suveică: 3×10 m (s); </w:t>
            </w:r>
          </w:p>
          <w:p w:rsidR="00000000" w:rsidDel="00000000" w:rsidP="00000000" w:rsidRDefault="00000000" w:rsidRPr="00000000" w14:paraId="0000007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ridicarea trunchiului pe verticală din poziţia culcat dorsal, braţele încrucişate la piept, mîinile la umeri (nr. de repetări); </w:t>
            </w:r>
          </w:p>
          <w:p w:rsidR="00000000" w:rsidDel="00000000" w:rsidP="00000000" w:rsidRDefault="00000000" w:rsidRPr="00000000" w14:paraId="0000007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săritură în lungime de pe loc (cm); 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Teste de diagnosticare a nivelului de pregătire fizică şi funcţională:</w:t>
            </w:r>
          </w:p>
          <w:p w:rsidR="00000000" w:rsidDel="00000000" w:rsidP="00000000" w:rsidRDefault="00000000" w:rsidRPr="00000000" w14:paraId="0000008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atîrnat la bara fixă, tracţiuni în braţe – elevi (nr. de repetări); </w:t>
            </w:r>
          </w:p>
          <w:p w:rsidR="00000000" w:rsidDel="00000000" w:rsidP="00000000" w:rsidRDefault="00000000" w:rsidRPr="00000000" w14:paraId="0000008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sprijin culcat, mîinile pe banca de gimnastică, flotări – eleve (nr. de repetări);</w:t>
            </w:r>
          </w:p>
          <w:p w:rsidR="00000000" w:rsidDel="00000000" w:rsidP="00000000" w:rsidRDefault="00000000" w:rsidRPr="00000000" w14:paraId="0000008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atîrnat la bara fixă, tracţiuni în braţe – elevi (nr. de repetări); </w:t>
            </w:r>
          </w:p>
          <w:p w:rsidR="00000000" w:rsidDel="00000000" w:rsidP="00000000" w:rsidRDefault="00000000" w:rsidRPr="00000000" w14:paraId="0000008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sprijin culcat, mîinile pe banca de gimnastică, flotări – eleve (nr. de repetări);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2.1. Relaționarea beneficiilor practicării atletismului din perspectivele personală, locală, globală. </w:t>
            </w:r>
          </w:p>
          <w:p w:rsidR="00000000" w:rsidDel="00000000" w:rsidP="00000000" w:rsidRDefault="00000000" w:rsidRPr="00000000" w14:paraId="0000008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Promovarea regulilor de securitate și a normelor de igienă în cadrul practicării atletismului.</w:t>
            </w:r>
          </w:p>
          <w:p w:rsidR="00000000" w:rsidDel="00000000" w:rsidP="00000000" w:rsidRDefault="00000000" w:rsidRPr="00000000" w14:paraId="0000008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2.3. Aplicarea elementelor și procedeelor tehnice în activități specifice atletismului. </w:t>
            </w:r>
          </w:p>
          <w:p w:rsidR="00000000" w:rsidDel="00000000" w:rsidP="00000000" w:rsidRDefault="00000000" w:rsidRPr="00000000" w14:paraId="0000008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2.4. Gestionarea mijloacelor din atletism în diverse activități cotidiene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Modulul ATLETISM</w:t>
            </w:r>
          </w:p>
          <w:p w:rsidR="00000000" w:rsidDel="00000000" w:rsidP="00000000" w:rsidRDefault="00000000" w:rsidRPr="00000000" w14:paraId="00000091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-exerciții de dezvoltarea fizică generală;</w:t>
            </w:r>
          </w:p>
          <w:p w:rsidR="00000000" w:rsidDel="00000000" w:rsidP="00000000" w:rsidRDefault="00000000" w:rsidRPr="00000000" w14:paraId="0000009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-perfecționarea tehnicii startului de sus;</w:t>
            </w:r>
          </w:p>
          <w:p w:rsidR="00000000" w:rsidDel="00000000" w:rsidP="00000000" w:rsidRDefault="00000000" w:rsidRPr="00000000" w14:paraId="0000009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-îndeplinirea comenzilor: La start!; Marș!</w:t>
            </w:r>
          </w:p>
          <w:p w:rsidR="00000000" w:rsidDel="00000000" w:rsidP="00000000" w:rsidRDefault="00000000" w:rsidRPr="00000000" w14:paraId="0000009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rezistenței: Alergări de rezistență (3x150) </w:t>
            </w:r>
          </w:p>
          <w:p w:rsidR="00000000" w:rsidDel="00000000" w:rsidP="00000000" w:rsidRDefault="00000000" w:rsidRPr="00000000" w14:paraId="0000009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-exerciții pregătitoare și speciale pentru alergări de rezistență; </w:t>
            </w:r>
          </w:p>
          <w:p w:rsidR="00000000" w:rsidDel="00000000" w:rsidP="00000000" w:rsidRDefault="00000000" w:rsidRPr="00000000" w14:paraId="0000009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-alergări repetate : 2x150 m și 2x250 m;</w:t>
            </w:r>
          </w:p>
          <w:p w:rsidR="00000000" w:rsidDel="00000000" w:rsidP="00000000" w:rsidRDefault="00000000" w:rsidRPr="00000000" w14:paraId="0000009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-perfecționarea tehnicii startului de sus; </w:t>
            </w:r>
          </w:p>
          <w:p w:rsidR="00000000" w:rsidDel="00000000" w:rsidP="00000000" w:rsidRDefault="00000000" w:rsidRPr="00000000" w14:paraId="0000009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rezistenței accelerări cu decelerări câte 100-200m</w:t>
            </w:r>
          </w:p>
          <w:p w:rsidR="00000000" w:rsidDel="00000000" w:rsidP="00000000" w:rsidRDefault="00000000" w:rsidRPr="00000000" w14:paraId="0000009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-Jocuri dinamice.</w:t>
            </w:r>
          </w:p>
          <w:p w:rsidR="00000000" w:rsidDel="00000000" w:rsidP="00000000" w:rsidRDefault="00000000" w:rsidRPr="00000000" w14:paraId="0000009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09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-Alergare de rezistență,(cros): 1000 m (f) și 2000 m(b). -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9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S4</w:t>
            </w:r>
          </w:p>
          <w:p w:rsidR="00000000" w:rsidDel="00000000" w:rsidP="00000000" w:rsidRDefault="00000000" w:rsidRPr="00000000" w14:paraId="000000A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Probă și rezultat: </w:t>
            </w:r>
          </w:p>
          <w:p w:rsidR="00000000" w:rsidDel="00000000" w:rsidP="00000000" w:rsidRDefault="00000000" w:rsidRPr="00000000" w14:paraId="000000A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alergare de viteză 100 m;</w:t>
            </w:r>
          </w:p>
          <w:p w:rsidR="00000000" w:rsidDel="00000000" w:rsidP="00000000" w:rsidRDefault="00000000" w:rsidRPr="00000000" w14:paraId="000000A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rHeight w:val="44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-EDFG</w:t>
            </w:r>
          </w:p>
          <w:p w:rsidR="00000000" w:rsidDel="00000000" w:rsidP="00000000" w:rsidRDefault="00000000" w:rsidRPr="00000000" w14:paraId="000000A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-perfecționarea startului de jos;</w:t>
            </w:r>
          </w:p>
          <w:p w:rsidR="00000000" w:rsidDel="00000000" w:rsidP="00000000" w:rsidRDefault="00000000" w:rsidRPr="00000000" w14:paraId="000000A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-îndeplinirea comenzilor: La start!; Ațenție!; Marș!</w:t>
            </w:r>
          </w:p>
          <w:p w:rsidR="00000000" w:rsidDel="00000000" w:rsidP="00000000" w:rsidRDefault="00000000" w:rsidRPr="00000000" w14:paraId="000000A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-alergare de suveică;</w:t>
            </w:r>
          </w:p>
          <w:p w:rsidR="00000000" w:rsidDel="00000000" w:rsidP="00000000" w:rsidRDefault="00000000" w:rsidRPr="00000000" w14:paraId="000000A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rezistenței accelerări cu decelerări câte 20-30m</w:t>
            </w:r>
          </w:p>
          <w:p w:rsidR="00000000" w:rsidDel="00000000" w:rsidP="00000000" w:rsidRDefault="00000000" w:rsidRPr="00000000" w14:paraId="000000A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-EDFG;</w:t>
            </w:r>
          </w:p>
          <w:p w:rsidR="00000000" w:rsidDel="00000000" w:rsidP="00000000" w:rsidRDefault="00000000" w:rsidRPr="00000000" w14:paraId="000000A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vitezei;</w:t>
            </w:r>
          </w:p>
          <w:p w:rsidR="00000000" w:rsidDel="00000000" w:rsidP="00000000" w:rsidRDefault="00000000" w:rsidRPr="00000000" w14:paraId="000000A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-Lansări din startul de jos 5x30m; </w:t>
            </w:r>
          </w:p>
          <w:p w:rsidR="00000000" w:rsidDel="00000000" w:rsidP="00000000" w:rsidRDefault="00000000" w:rsidRPr="00000000" w14:paraId="000000A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Jocuri dinamice și eștafete;</w:t>
            </w:r>
          </w:p>
          <w:p w:rsidR="00000000" w:rsidDel="00000000" w:rsidP="00000000" w:rsidRDefault="00000000" w:rsidRPr="00000000" w14:paraId="000000A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-EDFG;</w:t>
            </w:r>
          </w:p>
          <w:p w:rsidR="00000000" w:rsidDel="00000000" w:rsidP="00000000" w:rsidRDefault="00000000" w:rsidRPr="00000000" w14:paraId="000000B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vitezei;</w:t>
            </w:r>
          </w:p>
          <w:p w:rsidR="00000000" w:rsidDel="00000000" w:rsidP="00000000" w:rsidRDefault="00000000" w:rsidRPr="00000000" w14:paraId="000000B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-Lansări din startul de jos 5x30m; </w:t>
            </w:r>
          </w:p>
          <w:p w:rsidR="00000000" w:rsidDel="00000000" w:rsidP="00000000" w:rsidRDefault="00000000" w:rsidRPr="00000000" w14:paraId="000000B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Jocuri dinamice și eștafete;</w:t>
            </w:r>
          </w:p>
          <w:p w:rsidR="00000000" w:rsidDel="00000000" w:rsidP="00000000" w:rsidRDefault="00000000" w:rsidRPr="00000000" w14:paraId="000000B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0B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alergare de viteză 60 m;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S5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motrice a elevului (în formă grafică/digitală): practicarea mijloacelor pentru dezvoltarea rezistenței.</w:t>
            </w:r>
          </w:p>
          <w:p w:rsidR="00000000" w:rsidDel="00000000" w:rsidP="00000000" w:rsidRDefault="00000000" w:rsidRPr="00000000" w14:paraId="000000B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alergare de rezistență (cros) 1000 m/2000 m;</w:t>
            </w:r>
          </w:p>
          <w:p w:rsidR="00000000" w:rsidDel="00000000" w:rsidP="00000000" w:rsidRDefault="00000000" w:rsidRPr="00000000" w14:paraId="000000B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rHeight w:val="259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3.1. Relaționarea beneficiilor practicării voleiului din perspectivele personală, locală, globală. </w:t>
            </w:r>
          </w:p>
          <w:p w:rsidR="00000000" w:rsidDel="00000000" w:rsidP="00000000" w:rsidRDefault="00000000" w:rsidRPr="00000000" w14:paraId="000000B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3.2. Promovarea regulilor de securitate și a normelor de igienă în cadrul practicării voleiului.</w:t>
            </w:r>
          </w:p>
          <w:p w:rsidR="00000000" w:rsidDel="00000000" w:rsidP="00000000" w:rsidRDefault="00000000" w:rsidRPr="00000000" w14:paraId="000000B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Aplicarea elementelor și procedeelor tehnice în activități specifice avoleiului. </w:t>
            </w:r>
          </w:p>
          <w:p w:rsidR="00000000" w:rsidDel="00000000" w:rsidP="00000000" w:rsidRDefault="00000000" w:rsidRPr="00000000" w14:paraId="000000C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Gestionarea mijloacelor din volei în diverse activități cotidiene</w:t>
            </w:r>
          </w:p>
          <w:p w:rsidR="00000000" w:rsidDel="00000000" w:rsidP="00000000" w:rsidRDefault="00000000" w:rsidRPr="00000000" w14:paraId="000000C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Modulul VOLEI</w:t>
            </w:r>
          </w:p>
          <w:p w:rsidR="00000000" w:rsidDel="00000000" w:rsidP="00000000" w:rsidRDefault="00000000" w:rsidRPr="00000000" w14:paraId="000000C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-EDFG</w:t>
            </w:r>
          </w:p>
          <w:p w:rsidR="00000000" w:rsidDel="00000000" w:rsidP="00000000" w:rsidRDefault="00000000" w:rsidRPr="00000000" w14:paraId="000000C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-perfecționarea pasei de sus  ,pe loc şi în mişcare;</w:t>
            </w:r>
          </w:p>
          <w:p w:rsidR="00000000" w:rsidDel="00000000" w:rsidP="00000000" w:rsidRDefault="00000000" w:rsidRPr="00000000" w14:paraId="000000C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-preluarea-ridicarea-transmiterea mingii, pe loc şi în mişcare;</w:t>
            </w:r>
          </w:p>
          <w:p w:rsidR="00000000" w:rsidDel="00000000" w:rsidP="00000000" w:rsidRDefault="00000000" w:rsidRPr="00000000" w14:paraId="000000C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Elemente și procedee tehnice: elemente și procedee tehnice de posesie și de deposedare a mingii. </w:t>
            </w:r>
          </w:p>
          <w:p w:rsidR="00000000" w:rsidDel="00000000" w:rsidP="00000000" w:rsidRDefault="00000000" w:rsidRPr="00000000" w14:paraId="000000C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Pasa de sus și de jos pe loc şi în mişcare, peste cap; </w:t>
            </w:r>
          </w:p>
          <w:p w:rsidR="00000000" w:rsidDel="00000000" w:rsidP="00000000" w:rsidRDefault="00000000" w:rsidRPr="00000000" w14:paraId="000000C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- Preluarea de sus și de jos, din lateral, din la fileu;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S6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Serviciul de jos din faţă şi din lateral în diferite zone ale terenului; </w:t>
            </w:r>
          </w:p>
          <w:p w:rsidR="00000000" w:rsidDel="00000000" w:rsidP="00000000" w:rsidRDefault="00000000" w:rsidRPr="00000000" w14:paraId="000000D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Lovitura de atac directă și înşelătoare; </w:t>
            </w:r>
          </w:p>
          <w:p w:rsidR="00000000" w:rsidDel="00000000" w:rsidP="00000000" w:rsidRDefault="00000000" w:rsidRPr="00000000" w14:paraId="000000D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Arbitrajul jocurilor: gesticulația arbitrului și dirijarea jocului.</w:t>
            </w:r>
          </w:p>
          <w:p w:rsidR="00000000" w:rsidDel="00000000" w:rsidP="00000000" w:rsidRDefault="00000000" w:rsidRPr="00000000" w14:paraId="000000D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Acțiuni tehnico-tactice individuale și colective: în atac și apărare, sisteme de atac și apărare</w:t>
            </w:r>
          </w:p>
          <w:p w:rsidR="00000000" w:rsidDel="00000000" w:rsidP="00000000" w:rsidRDefault="00000000" w:rsidRPr="00000000" w14:paraId="000000D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-instruire, explicare a loviturii de atac,</w:t>
            </w:r>
          </w:p>
          <w:p w:rsidR="00000000" w:rsidDel="00000000" w:rsidP="00000000" w:rsidRDefault="00000000" w:rsidRPr="00000000" w14:paraId="000000D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Asigurarea partenerului, autoasigurarea</w:t>
            </w:r>
          </w:p>
          <w:p w:rsidR="00000000" w:rsidDel="00000000" w:rsidP="00000000" w:rsidRDefault="00000000" w:rsidRPr="00000000" w14:paraId="000000D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S7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0D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Pasa de sus și de jos pe loc</w:t>
            </w:r>
          </w:p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</w:p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Serviciul de jos din faţă şi din lateral în diferite</w:t>
            </w:r>
          </w:p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S8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Serviciul de jos din faţă şi din lateral în diferite</w:t>
            </w:r>
          </w:p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motrice a elevului (în formă grafică/ digitală): practicarea jocului în activități în școală și înafară, pe parcursul unei perioade indicate.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1.3.Psihologia activității motrice</w:t>
            </w:r>
          </w:p>
          <w:p w:rsidR="00000000" w:rsidDel="00000000" w:rsidP="00000000" w:rsidRDefault="00000000" w:rsidRPr="00000000" w14:paraId="000000E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Corpul uman și mișcarea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Hipodinamia și sedentarismul</w:t>
            </w:r>
          </w:p>
          <w:p w:rsidR="00000000" w:rsidDel="00000000" w:rsidP="00000000" w:rsidRDefault="00000000" w:rsidRPr="00000000" w14:paraId="000000E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Activitatea fizică și metabolismul. Energia necesară efortului fizic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S9/1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Lecție teoretică</w:t>
            </w:r>
          </w:p>
        </w:tc>
      </w:tr>
      <w:tr>
        <w:trPr>
          <w:cantSplit w:val="0"/>
          <w:trHeight w:val="360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Relaționarea beneficiilor practicării baschetului din perspectivele personală, locală, globală. </w:t>
            </w:r>
          </w:p>
          <w:p w:rsidR="00000000" w:rsidDel="00000000" w:rsidP="00000000" w:rsidRDefault="00000000" w:rsidRPr="00000000" w14:paraId="000000F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5.2. Promovarea regulilor de securitate și a normelor de igienă în cadrul practicării baschetului.</w:t>
            </w:r>
          </w:p>
          <w:p w:rsidR="00000000" w:rsidDel="00000000" w:rsidP="00000000" w:rsidRDefault="00000000" w:rsidRPr="00000000" w14:paraId="000000F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 Aplicarea elementelor și procedeelor tehnice în activități specifice baschetului.</w:t>
            </w:r>
          </w:p>
          <w:p w:rsidR="00000000" w:rsidDel="00000000" w:rsidP="00000000" w:rsidRDefault="00000000" w:rsidRPr="00000000" w14:paraId="000000F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5.4. Gestionarea mijloacelor din baschet în diverse activități cotidiene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Modulul BASCHET</w:t>
            </w:r>
          </w:p>
          <w:p w:rsidR="00000000" w:rsidDel="00000000" w:rsidP="00000000" w:rsidRDefault="00000000" w:rsidRPr="00000000" w14:paraId="000000F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cunoștințe generale despre jocul de baschet</w:t>
            </w:r>
          </w:p>
          <w:p w:rsidR="00000000" w:rsidDel="00000000" w:rsidP="00000000" w:rsidRDefault="00000000" w:rsidRPr="00000000" w14:paraId="000000F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elemente și procedee tehnice: elemente și procedee tehnice de posesie și de deposedare a mingii.</w:t>
            </w:r>
          </w:p>
          <w:p w:rsidR="00000000" w:rsidDel="00000000" w:rsidP="00000000" w:rsidRDefault="00000000" w:rsidRPr="00000000" w14:paraId="000000F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dribling alternativ cu înălțimi şi ritmuri variate;</w:t>
            </w:r>
          </w:p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procedee de deposedare de minge. </w:t>
            </w:r>
          </w:p>
          <w:p w:rsidR="00000000" w:rsidDel="00000000" w:rsidP="00000000" w:rsidRDefault="00000000" w:rsidRPr="00000000" w14:paraId="0000010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acţiuni tactice individuale: demarcajul, pătrunderea, depăşirea.</w:t>
            </w:r>
          </w:p>
          <w:p w:rsidR="00000000" w:rsidDel="00000000" w:rsidP="00000000" w:rsidRDefault="00000000" w:rsidRPr="00000000" w14:paraId="0000010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pasarea și prinderea mingii în deplasare; </w:t>
            </w:r>
          </w:p>
          <w:p w:rsidR="00000000" w:rsidDel="00000000" w:rsidP="00000000" w:rsidRDefault="00000000" w:rsidRPr="00000000" w14:paraId="0000010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pasa mingii directă, prin ricoșat de podea;</w:t>
            </w:r>
          </w:p>
          <w:p w:rsidR="00000000" w:rsidDel="00000000" w:rsidP="00000000" w:rsidRDefault="00000000" w:rsidRPr="00000000" w14:paraId="0000010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-pasa mingii cu o mână, cu două mâini</w:t>
            </w:r>
          </w:p>
          <w:p w:rsidR="00000000" w:rsidDel="00000000" w:rsidP="00000000" w:rsidRDefault="00000000" w:rsidRPr="00000000" w14:paraId="0000010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aruncarea la coș cu o mână şi cu două mâini de pe loc, după doi pași, prin săritură;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0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S10/2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EI</w:t>
            </w:r>
          </w:p>
        </w:tc>
      </w:tr>
      <w:tr>
        <w:trPr>
          <w:cantSplit w:val="0"/>
          <w:trHeight w:val="248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Aruncarea la coș</w:t>
            </w:r>
          </w:p>
          <w:p w:rsidR="00000000" w:rsidDel="00000000" w:rsidP="00000000" w:rsidRDefault="00000000" w:rsidRPr="00000000" w14:paraId="0000010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cu o mână de pe loc; </w:t>
            </w:r>
          </w:p>
          <w:p w:rsidR="00000000" w:rsidDel="00000000" w:rsidP="00000000" w:rsidRDefault="00000000" w:rsidRPr="00000000" w14:paraId="0000010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cu două mâini de pe loc, </w:t>
            </w:r>
          </w:p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după doi pași, </w:t>
            </w:r>
          </w:p>
          <w:p w:rsidR="00000000" w:rsidDel="00000000" w:rsidP="00000000" w:rsidRDefault="00000000" w:rsidRPr="00000000" w14:paraId="0000010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prin săritură; </w:t>
            </w:r>
          </w:p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Acţiuni tactice de grup: atac (blocajul, „troica”, „optul mic”, încrucişarea); apărare (asigurarea, alunecarea, flotarea); </w:t>
            </w:r>
          </w:p>
          <w:p w:rsidR="00000000" w:rsidDel="00000000" w:rsidP="00000000" w:rsidRDefault="00000000" w:rsidRPr="00000000" w14:paraId="0000011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Sisteme de apărare: zonală și personală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1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S11/3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6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11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Aruncarea la coș de pe loc;</w:t>
            </w:r>
          </w:p>
          <w:p w:rsidR="00000000" w:rsidDel="00000000" w:rsidP="00000000" w:rsidRDefault="00000000" w:rsidRPr="00000000" w14:paraId="0000011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</w:p>
          <w:p w:rsidR="00000000" w:rsidDel="00000000" w:rsidP="00000000" w:rsidRDefault="00000000" w:rsidRPr="00000000" w14:paraId="0000011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11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Aruncarea la coș după 2 pași; </w:t>
            </w:r>
          </w:p>
          <w:p w:rsidR="00000000" w:rsidDel="00000000" w:rsidP="00000000" w:rsidRDefault="00000000" w:rsidRPr="00000000" w14:paraId="0000011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 bilateral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Acțiuni și joc: </w:t>
            </w:r>
          </w:p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acțiune tehnico-tactică a 3 jucători;</w:t>
            </w:r>
          </w:p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- joc bilateral.</w:t>
            </w:r>
          </w:p>
          <w:p w:rsidR="00000000" w:rsidDel="00000000" w:rsidP="00000000" w:rsidRDefault="00000000" w:rsidRPr="00000000" w14:paraId="0000012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motrice a elevului (în formă grafică/ digitală): practicarea jocului în activități în școală și în afară, pe parcursul unei perioade indicate.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rHeight w:val="695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Relaționarea beneficiilor practicării gimnasticii din perspectivele personală, locală, globală. </w:t>
            </w:r>
          </w:p>
          <w:p w:rsidR="00000000" w:rsidDel="00000000" w:rsidP="00000000" w:rsidRDefault="00000000" w:rsidRPr="00000000" w14:paraId="0000012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Promovarea regulilor de securitate și a normelor de igienă în cadrul practicării  gimnasticii </w:t>
            </w:r>
          </w:p>
          <w:p w:rsidR="00000000" w:rsidDel="00000000" w:rsidP="00000000" w:rsidRDefault="00000000" w:rsidRPr="00000000" w14:paraId="0000012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4.3. Aplicarea elementelor și procedeelor tehnice în activități specifice  gimnasticii . </w:t>
            </w:r>
          </w:p>
          <w:p w:rsidR="00000000" w:rsidDel="00000000" w:rsidP="00000000" w:rsidRDefault="00000000" w:rsidRPr="00000000" w14:paraId="0000012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4.4. Gestionarea mijloacelor din gimnastică în diverse activități cotidiene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Modulul GIMNASTICA</w:t>
            </w:r>
          </w:p>
          <w:p w:rsidR="00000000" w:rsidDel="00000000" w:rsidP="00000000" w:rsidRDefault="00000000" w:rsidRPr="00000000" w14:paraId="0000012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-Reguli de securitate: consiliere și ajutorului reciproc. </w:t>
            </w:r>
          </w:p>
          <w:p w:rsidR="00000000" w:rsidDel="00000000" w:rsidP="00000000" w:rsidRDefault="00000000" w:rsidRPr="00000000" w14:paraId="0000013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Mișcări sincronice: </w:t>
            </w:r>
          </w:p>
          <w:p w:rsidR="00000000" w:rsidDel="00000000" w:rsidP="00000000" w:rsidRDefault="00000000" w:rsidRPr="00000000" w14:paraId="000001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mișcări sincronice în grup; </w:t>
            </w:r>
          </w:p>
          <w:p w:rsidR="00000000" w:rsidDel="00000000" w:rsidP="00000000" w:rsidRDefault="00000000" w:rsidRPr="00000000" w14:paraId="0000013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regrupare dintr-o coloană în 2,3,4</w:t>
            </w:r>
          </w:p>
          <w:p w:rsidR="00000000" w:rsidDel="00000000" w:rsidP="00000000" w:rsidRDefault="00000000" w:rsidRPr="00000000" w14:paraId="0000013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elemente acrobatice sincronice în grup.</w:t>
            </w:r>
          </w:p>
          <w:p w:rsidR="00000000" w:rsidDel="00000000" w:rsidP="00000000" w:rsidRDefault="00000000" w:rsidRPr="00000000" w14:paraId="0000013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-echilibru pe un picior;</w:t>
            </w:r>
          </w:p>
          <w:p w:rsidR="00000000" w:rsidDel="00000000" w:rsidP="00000000" w:rsidRDefault="00000000" w:rsidRPr="00000000" w14:paraId="0000013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-rostogoliri: înainte, înapoi, stând pe omplați (fete);</w:t>
            </w:r>
          </w:p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-rostogoliri înapoi prin stând pe mâini(băieți);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elemente acrobatice sincronice în grup. </w:t>
            </w:r>
          </w:p>
          <w:p w:rsidR="00000000" w:rsidDel="00000000" w:rsidP="00000000" w:rsidRDefault="00000000" w:rsidRPr="00000000" w14:paraId="0000013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Conținuturi practice: </w:t>
            </w:r>
          </w:p>
          <w:p w:rsidR="00000000" w:rsidDel="00000000" w:rsidP="00000000" w:rsidRDefault="00000000" w:rsidRPr="00000000" w14:paraId="0000013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Exerciții aplicative:</w:t>
            </w:r>
          </w:p>
          <w:p w:rsidR="00000000" w:rsidDel="00000000" w:rsidP="00000000" w:rsidRDefault="00000000" w:rsidRPr="00000000" w14:paraId="0000013A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- parcursuri aplicative cu diverse îmbinări de: deplasări – escaladări – coborâri; deplasări – târâri– transportări; parcursuri aplicative în grup cu caracter competitiv.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Elemente acrobatice:</w:t>
            </w:r>
          </w:p>
          <w:p w:rsidR="00000000" w:rsidDel="00000000" w:rsidP="00000000" w:rsidRDefault="00000000" w:rsidRPr="00000000" w14:paraId="0000013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- echilibru pe un picior în diverse variante; - rostogoliri,diferite variante; </w:t>
            </w:r>
          </w:p>
          <w:p w:rsidR="00000000" w:rsidDel="00000000" w:rsidP="00000000" w:rsidRDefault="00000000" w:rsidRPr="00000000" w14:paraId="0000013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podul, diverse variante;</w:t>
            </w:r>
          </w:p>
          <w:p w:rsidR="00000000" w:rsidDel="00000000" w:rsidP="00000000" w:rsidRDefault="00000000" w:rsidRPr="00000000" w14:paraId="0000013E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- stând pe cap şi mâini în diverse variante (băieţi);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S12/4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stând pe mâini din diverse poziții inițiale; </w:t>
            </w:r>
          </w:p>
          <w:p w:rsidR="00000000" w:rsidDel="00000000" w:rsidP="00000000" w:rsidRDefault="00000000" w:rsidRPr="00000000" w14:paraId="0000014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îmbinări şi combinaţii din exerciţiile acrobatice însuşite anterior. - combinație acrobatică cu elemente la libera alegere; - elemente acrobatice în grup (Acrosport):</w:t>
            </w:r>
          </w:p>
          <w:p w:rsidR="00000000" w:rsidDel="00000000" w:rsidP="00000000" w:rsidRDefault="00000000" w:rsidRPr="00000000" w14:paraId="0000014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figuri din poziții statice în grup;elemente acrobatice în grup cu caracter competitiv; </w:t>
            </w:r>
          </w:p>
          <w:p w:rsidR="00000000" w:rsidDel="00000000" w:rsidP="00000000" w:rsidRDefault="00000000" w:rsidRPr="00000000" w14:paraId="0000014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de evaluare</w:t>
            </w:r>
          </w:p>
          <w:p w:rsidR="00000000" w:rsidDel="00000000" w:rsidP="00000000" w:rsidRDefault="00000000" w:rsidRPr="00000000" w14:paraId="0000014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îmbinări şi combinaţii din exerciţiile acrobatice însuşite anterior.</w:t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S13/5</w:t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sprijin culcat, mîinile pe banca de gimnastică, flotări – eleve (nr. de repetări);</w:t>
            </w:r>
          </w:p>
          <w:p w:rsidR="00000000" w:rsidDel="00000000" w:rsidP="00000000" w:rsidRDefault="00000000" w:rsidRPr="00000000" w14:paraId="0000014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motrice a elevului (în formă grafică/digitală):</w:t>
            </w:r>
          </w:p>
          <w:p w:rsidR="00000000" w:rsidDel="00000000" w:rsidP="00000000" w:rsidRDefault="00000000" w:rsidRPr="00000000" w14:paraId="0000014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complexe de exerciții cu obiecte. .</w:t>
            </w:r>
          </w:p>
          <w:p w:rsidR="00000000" w:rsidDel="00000000" w:rsidP="00000000" w:rsidRDefault="00000000" w:rsidRPr="00000000" w14:paraId="0000015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Elemente, combinații și complexe:</w:t>
            </w:r>
          </w:p>
          <w:p w:rsidR="00000000" w:rsidDel="00000000" w:rsidP="00000000" w:rsidRDefault="00000000" w:rsidRPr="00000000" w14:paraId="0000015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combinație acrobatică/ la aparatele de gimnastică cu acompaniament; -figuri din poziții statice în perechi din acrosport;</w:t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5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1.4. Teste de diagnosticare a nivelului de pregătire fizică şi funcţională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finală</w:t>
            </w:r>
          </w:p>
          <w:p w:rsidR="00000000" w:rsidDel="00000000" w:rsidP="00000000" w:rsidRDefault="00000000" w:rsidRPr="00000000" w14:paraId="0000015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Teste de diagnosticare a nivelului de pregătire fizică şi funcţională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Alergare de suveică: 3×10 m (s); • ridicarea trunchiului pe verticală din poziţia culcat dorsal, braţele încrucişate la piept, mîinile la umeri (nr. de repetări); </w:t>
            </w:r>
          </w:p>
          <w:p w:rsidR="00000000" w:rsidDel="00000000" w:rsidP="00000000" w:rsidRDefault="00000000" w:rsidRPr="00000000" w14:paraId="0000015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săritură în lungime de pe loc (cm); </w:t>
            </w:r>
          </w:p>
          <w:p w:rsidR="00000000" w:rsidDel="00000000" w:rsidP="00000000" w:rsidRDefault="00000000" w:rsidRPr="00000000" w14:paraId="0000015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S14/6</w:t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alergare de suveică: 3×10 m (s);</w:t>
            </w:r>
          </w:p>
          <w:p w:rsidR="00000000" w:rsidDel="00000000" w:rsidP="00000000" w:rsidRDefault="00000000" w:rsidRPr="00000000" w14:paraId="0000015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• ridicarea trunchiului pe verticală din poziţia culcat dorsal, braţele încrucişate la piept, mîinile la umeri (nr. de repetări); </w:t>
            </w:r>
          </w:p>
          <w:p w:rsidR="00000000" w:rsidDel="00000000" w:rsidP="00000000" w:rsidRDefault="00000000" w:rsidRPr="00000000" w14:paraId="0000015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săritură în lungime de pe loc (cm); </w:t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EF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Teste de diagnosticare a nivelului de pregătire fizică şi funcţională:</w:t>
            </w:r>
          </w:p>
          <w:p w:rsidR="00000000" w:rsidDel="00000000" w:rsidP="00000000" w:rsidRDefault="00000000" w:rsidRPr="00000000" w14:paraId="0000016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atîrnat la bara fixă, tracţiuni în braţe – elevi (nr. de repetări); </w:t>
            </w:r>
          </w:p>
          <w:p w:rsidR="00000000" w:rsidDel="00000000" w:rsidP="00000000" w:rsidRDefault="00000000" w:rsidRPr="00000000" w14:paraId="0000016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din sprijin culcat, mîinile pe banca de gimnastică, flotări – eleve (nr. de repetări; </w:t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S15/7</w:t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-Alergare de suveică; 3x10 </w:t>
            </w:r>
          </w:p>
          <w:p w:rsidR="00000000" w:rsidDel="00000000" w:rsidP="00000000" w:rsidRDefault="00000000" w:rsidRPr="00000000" w14:paraId="0000016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-Săritura de pe loc:</w:t>
            </w:r>
          </w:p>
          <w:p w:rsidR="00000000" w:rsidDel="00000000" w:rsidP="00000000" w:rsidRDefault="00000000" w:rsidRPr="00000000" w14:paraId="0000016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Tracțiuni la bara fixă</w:t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ES</w:t>
            </w:r>
          </w:p>
        </w:tc>
      </w:tr>
    </w:tbl>
    <w:p w:rsidR="00000000" w:rsidDel="00000000" w:rsidP="00000000" w:rsidRDefault="00000000" w:rsidRPr="00000000" w14:paraId="0000017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08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072590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07259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C14252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4252"/>
    <w:rPr>
      <w:lang w:val="ro-RO"/>
    </w:rPr>
  </w:style>
  <w:style w:type="paragraph" w:styleId="Footer">
    <w:name w:val="footer"/>
    <w:basedOn w:val="Normal"/>
    <w:link w:val="FooterChar"/>
    <w:uiPriority w:val="99"/>
    <w:unhideWhenUsed w:val="1"/>
    <w:rsid w:val="00C14252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4252"/>
    <w:rPr>
      <w:lang w:val="ro-RO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C4zSLuzbGMQALSqBujkRLa6/JQ==">CgMxLjA4AHIhMXRYRk1aYlpiZFRwZm13YUhBcndtT2pQa3NxbURaWWlt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2019-09-27T08:41:00Z</dcterms:created>
  <dc:creator>Alex</dc:creator>
</cp:coreProperties>
</file>