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3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5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9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C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D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Geografie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9">
      <w:pPr>
        <w:spacing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Administrarea disciplinei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</w:p>
    <w:tbl>
      <w:tblPr>
        <w:tblStyle w:val="Table1"/>
        <w:tblW w:w="14559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70"/>
        <w:gridCol w:w="2715"/>
        <w:gridCol w:w="2505"/>
        <w:gridCol w:w="2715"/>
        <w:gridCol w:w="4554"/>
        <w:tblGridChange w:id="0">
          <w:tblGrid>
            <w:gridCol w:w="2070"/>
            <w:gridCol w:w="2715"/>
            <w:gridCol w:w="2505"/>
            <w:gridCol w:w="2715"/>
            <w:gridCol w:w="4554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Anul de studii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Ore pe săptămână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b w:val="0"/>
                <w:bCs w:val="0"/>
                <w:color w:val="e0666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Nr. de ore sem. 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b w:val="0"/>
                <w:bCs w:val="0"/>
                <w:color w:val="e0666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Nr. de ore sem.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Nr. de ore pe an de studii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.976562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 ore sem. 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.976562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6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 oră sem.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COMPETENȚELE SPECIFICE /UNITĂȚI DE COMPETENȚĂ / FINALITĂȚI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015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15"/>
        <w:gridCol w:w="6195"/>
        <w:gridCol w:w="5505"/>
        <w:tblGridChange w:id="0">
          <w:tblGrid>
            <w:gridCol w:w="3315"/>
            <w:gridCol w:w="6195"/>
            <w:gridCol w:w="5505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Finalități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sfâr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itul clasei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-a, elevul poate: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1.198872920238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Interpretarea realității geografice prin mijloace şi limbaje specifice, manifestând interes pentru dezvoltarea sustenabilă a mediului.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1.1. Explicarea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unei realități spațiale investigate (direct sau indirect) prin utilizarea corectă a limbajului geografic.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 realitatea geografică, utilizând limbajul geografic;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aprecia realitatea geografică, în baza analizei unor suporturi statistice, grafice și cartografice tematice;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proiecta soluții la situațiile-problemă ale lumii contemporane, în baza unor studii de caz;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investiga realitatea geografică a lumii contemporane, realizând conexiuni cu alte discipline școlare;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realiza proiecte investigative de valorificare rațională a patrimoniului natural și cultural mondial din perspectiva dezvoltării sustenabile,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manifestând ca atitudini și valori specifice: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opinii personale despre realitatea geografică a lumii contemporane;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interes și atitudine pragmatică în demersuri de investigare a realității geografice a Republicii Moldova în contextul lumii contemporane;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respect și toleranță față de natură, diversitatea culturală și valorile general umane;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tabs>
                <w:tab w:val="left" w:leader="none" w:pos="2700"/>
              </w:tabs>
              <w:spacing w:line="276" w:lineRule="auto"/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responsabilitate pentru valorificarea și protecția patrimoniului natural și cultural mondial și național din perspectiva dezvoltării sustenabile;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tabs>
                <w:tab w:val="left" w:leader="none" w:pos="2700"/>
              </w:tabs>
              <w:ind w:left="720" w:hanging="360"/>
              <w:jc w:val="both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implicare în activități de voluntariat privind soluționarea situațiilor-problemă și protecția mediului la nivel național și mondial.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2.058251507683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1.2. Ierarhizarea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vertAlign w:val="baseline"/>
                <w:rtl w:val="0"/>
              </w:rPr>
              <w:t xml:space="preserve"> elementelor, a proceselor şi a fenomenelor realităţii geografice după diferite criterii.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6.76240682207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1.3. Argumentarea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relaţiilor dintre elemente, procese și fenomene geografice prin mijloace şi limbaje specifice.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6.762406822078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Raportarea realităţii geografice la suporturi statistice, grafice și cartografice, dovedind spirit  analitic și practic.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2.1. Estimarea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realității geografice a lumii contemporane prin raportarea la suporturi statistice, grafice şi cartografice.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6.76240682207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2.2. Interpretarea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realității geografice a lumii contemporane, aplicând suporturi statistice, grafice şi cartografice tematice.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2.3. Aprecierea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realității geografice investigate prin aplicarea suporturilor statistice,  grafice și cartografice.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Explorarea unor situații-problemă ale mediului local, regional și global, demonstrând responsabilitate și respect față de natură și societatea umană.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3.1. Argumentarea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soluțiilor la situațiile-problemă ale lumii contemporane. 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33.8867187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3.2. Proiectarea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unor acțiuni de soluționare a situațiilor-problemă ale lumii contemporane în funcție de dinamica acestora.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Investigarea spaţiului geografic prin conexiuni interdisciplinare, din perspectiva educaţiei pe tot parcursul vieții.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4.1. Evaluarea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realității geografice a lumii contemporane, realizând conexiuni interdisciplinare.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4.2. Investigarea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spațiului geografic, aplicând conexiuni interdisciplinare.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Valorificarea patrimoniului natural și cultural sub aspect social, intercultural, antreprenorial, demonstrând spirit civic.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5.1. Evaluarea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patrimoniului natural și cultural din perspectiva dezvoltării sustenabile.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5.2. Realizarea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proiectelor de valorificare rațională a  patrimoniului natural și cultural din perspectiva dezvoltării sustenabile.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49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90"/>
        <w:gridCol w:w="3300"/>
        <w:gridCol w:w="2490"/>
        <w:gridCol w:w="615"/>
        <w:gridCol w:w="105"/>
        <w:gridCol w:w="1095"/>
        <w:gridCol w:w="615"/>
        <w:gridCol w:w="105"/>
        <w:gridCol w:w="690"/>
        <w:gridCol w:w="3765"/>
        <w:tblGridChange w:id="0">
          <w:tblGrid>
            <w:gridCol w:w="2190"/>
            <w:gridCol w:w="3300"/>
            <w:gridCol w:w="2490"/>
            <w:gridCol w:w="615"/>
            <w:gridCol w:w="105"/>
            <w:gridCol w:w="1095"/>
            <w:gridCol w:w="615"/>
            <w:gridCol w:w="105"/>
            <w:gridCol w:w="690"/>
            <w:gridCol w:w="376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10"/>
            <w:shd w:fill="e2efd9" w:val="clear"/>
            <w:vAlign w:val="top"/>
          </w:tcPr>
          <w:p w:rsidR="00000000" w:rsidDel="00000000" w:rsidP="00000000" w:rsidRDefault="00000000" w:rsidRPr="00000000" w14:paraId="00000086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bCs w:val="1"/>
                <w:sz w:val="28"/>
                <w:szCs w:val="28"/>
                <w:rtl w:val="0"/>
              </w:rPr>
              <w:t xml:space="preserve">                                                                                                </w:t>
            </w:r>
            <w:r w:rsidDel="00000000" w:rsidR="00000000" w:rsidRPr="00000000">
              <w:rPr>
                <w:rFonts w:ascii="Century" w:cs="Century" w:eastAsia="Century" w:hAnsi="Centur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Semestrul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ind w:left="0" w:firstLine="0"/>
              <w:jc w:val="left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Competenţe    </w:t>
              <w:br w:type="textWrapping"/>
              <w:t xml:space="preserve">       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ind w:left="720" w:firstLine="0"/>
              <w:jc w:val="left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Unităţi de competenţă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ind w:left="0" w:firstLine="0"/>
              <w:jc w:val="left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Unităţi de conţinut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3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Noţiuni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jc w:val="center"/>
              <w:rPr>
                <w:b w:val="0"/>
                <w:bCs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vertAlign w:val="baseline"/>
                <w:rtl w:val="0"/>
              </w:rPr>
              <w:t xml:space="preserve">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Surse web/ bibliografice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7e6e6" w:val="clear"/>
            <w:vAlign w:val="top"/>
          </w:tcPr>
          <w:p w:rsidR="00000000" w:rsidDel="00000000" w:rsidP="00000000" w:rsidRDefault="00000000" w:rsidRPr="00000000" w14:paraId="0000009B">
            <w:pPr>
              <w:jc w:val="left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Unitatea de învățare I: MEDIUL GEOGRAFIC. CALITATEA, VALORIFICAREA ȘI PROTECŢIA MEDIULUI AERIAN ȘI ACVATIC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51.835937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A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1.Interpretarea realității geografice prin mijloace şi limbaje specifice, manifestând interes pentru dezvoltarea sustenabilă a mediului;</w:t>
            </w:r>
          </w:p>
          <w:p w:rsidR="00000000" w:rsidDel="00000000" w:rsidP="00000000" w:rsidRDefault="00000000" w:rsidRPr="00000000" w14:paraId="000000A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3. Abordarea unor situații-problemă ale mediului local, regional și global, demonstrând responsabilitate și respect față de natură și societatea umană;</w:t>
            </w:r>
          </w:p>
          <w:p w:rsidR="00000000" w:rsidDel="00000000" w:rsidP="00000000" w:rsidRDefault="00000000" w:rsidRPr="00000000" w14:paraId="000000A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 Investigarea spațiului geografic prin conexiuni interdisciplinare, din perspectiva educaţiei pe tot parcursul vieții;</w:t>
            </w:r>
          </w:p>
          <w:p w:rsidR="00000000" w:rsidDel="00000000" w:rsidP="00000000" w:rsidRDefault="00000000" w:rsidRPr="00000000" w14:paraId="000000A8">
            <w:pPr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AA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1.1. Explicarea unei realități spațiale investigate (direct sau indirect) prin utilizarea corectă a limbajului geografic</w:t>
            </w:r>
          </w:p>
          <w:p w:rsidR="00000000" w:rsidDel="00000000" w:rsidP="00000000" w:rsidRDefault="00000000" w:rsidRPr="00000000" w14:paraId="000000A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1.2. Ierarhizarea elementelor, proceselor şi fenomenelor realităţii geografice după diferite criterii</w:t>
            </w:r>
          </w:p>
          <w:p w:rsidR="00000000" w:rsidDel="00000000" w:rsidP="00000000" w:rsidRDefault="00000000" w:rsidRPr="00000000" w14:paraId="000000AC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1.3. Argumentarea   relaţiilor dintre  elemente, procese și fenomene geografice prin mijloace şi limbaje specifice</w:t>
            </w:r>
          </w:p>
          <w:p w:rsidR="00000000" w:rsidDel="00000000" w:rsidP="00000000" w:rsidRDefault="00000000" w:rsidRPr="00000000" w14:paraId="000000AD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3.1. Argumentarea soluțiilor la situațiile-problemă ale lumii contemporane</w:t>
            </w:r>
          </w:p>
          <w:p w:rsidR="00000000" w:rsidDel="00000000" w:rsidP="00000000" w:rsidRDefault="00000000" w:rsidRPr="00000000" w14:paraId="000000AE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3.2. Proiectarea unor acțiuni de soluționare a situațiilor-problemă ale lumii contemporane în funcție de dinamica acestora</w:t>
            </w:r>
          </w:p>
          <w:p w:rsidR="00000000" w:rsidDel="00000000" w:rsidP="00000000" w:rsidRDefault="00000000" w:rsidRPr="00000000" w14:paraId="000000AF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4.1. Evaluarea realității geografice  a lumii contemporane realizând conexiuni interdisciplinare</w:t>
            </w:r>
          </w:p>
          <w:p w:rsidR="00000000" w:rsidDel="00000000" w:rsidP="00000000" w:rsidRDefault="00000000" w:rsidRPr="00000000" w14:paraId="000000B0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4.2. Investigarea spațiului geografic aplicând conexiuni interdisciplinare.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spacing w:line="256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vertAlign w:val="baseline"/>
                <w:rtl w:val="0"/>
              </w:rPr>
              <w:t xml:space="preserve">Învelișul geografic: părți structurale, particularități și legități.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2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mediu geografic, mediu natural, mediu antropizat, mediu antropic.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6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</w:t>
            </w:r>
            <w:hyperlink r:id="rId7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http://educatieonline.md/details?2239b7458f9445249533d8739ee76038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3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jc w:val="both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2. Evaluare inițială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both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Componentele mediului geografic: abiotice, biotice, antropice.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E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2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2015.</w:t>
            </w:r>
          </w:p>
          <w:p w:rsidR="00000000" w:rsidDel="00000000" w:rsidP="00000000" w:rsidRDefault="00000000" w:rsidRPr="00000000" w14:paraId="000000C5">
            <w:pPr>
              <w:rPr>
                <w:color w:val="0000ff"/>
                <w:u w:val="single"/>
                <w:vertAlign w:val="baseline"/>
              </w:rPr>
            </w:pPr>
            <w:hyperlink r:id="rId8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http://educatieonline.md/details?0de7cdf3fc54401295824a76518c1129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jc w:val="both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vertAlign w:val="baseline"/>
                <w:rtl w:val="0"/>
              </w:rPr>
              <w:t xml:space="preserve">Interacțiunea dintre componentele mediului geografic la nivel local, regional și global.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A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E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2015.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color w:val="000000"/>
                <w:sz w:val="21"/>
                <w:szCs w:val="21"/>
                <w:vertAlign w:val="baseline"/>
              </w:rPr>
            </w:pPr>
            <w:hyperlink r:id="rId9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vertAlign w:val="baseline"/>
                  <w:rtl w:val="0"/>
                </w:rPr>
                <w:t xml:space="preserve">http://educatieonline.md/details?e5c6b4be03cc4554a967bc35dd58b952</w:t>
              </w:r>
            </w:hyperlink>
            <w:r w:rsidDel="00000000" w:rsidR="00000000" w:rsidRPr="00000000">
              <w:rPr>
                <w:color w:val="000000"/>
                <w:sz w:val="21"/>
                <w:szCs w:val="21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1669.233398437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vertAlign w:val="baseline"/>
                <w:rtl w:val="0"/>
              </w:rPr>
              <w:t xml:space="preserve">Mediul geografic al Republicii Moldova:  particularități în context european și mondial. 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D5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ind w:left="720" w:firstLine="0"/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F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</w:t>
            </w:r>
            <w:hyperlink r:id="rId10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http://educatieonline.md/details?55a03b20e8e9407faff0a2c25063785e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vertAlign w:val="baseline"/>
                <w:rtl w:val="0"/>
              </w:rPr>
              <w:t xml:space="preserve">1.1. ;1.2.; 1.3.; 3.1.; 3;2. ; 4.2.;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E4">
            <w:pPr>
              <w:tabs>
                <w:tab w:val="left" w:leader="none" w:pos="2010"/>
              </w:tabs>
              <w:jc w:val="center"/>
              <w:rPr>
                <w:b w:val="0"/>
                <w:bCs w:val="0"/>
                <w:smallCap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vertAlign w:val="baseline"/>
                <w:rtl w:val="0"/>
              </w:rPr>
              <w:t xml:space="preserve">5.  Evaluare sumativă la unitatea de învățare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ind w:left="720" w:firstLine="0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„MEDIUL GEOGRAFIC”</w:t>
            </w:r>
          </w:p>
          <w:p w:rsidR="00000000" w:rsidDel="00000000" w:rsidP="00000000" w:rsidRDefault="00000000" w:rsidRPr="00000000" w14:paraId="000000E6">
            <w:pPr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B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Test complex</w:t>
            </w: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gridSpan w:val="10"/>
            <w:shd w:fill="e7e6e6" w:val="clear"/>
            <w:vAlign w:val="top"/>
          </w:tcPr>
          <w:p w:rsidR="00000000" w:rsidDel="00000000" w:rsidP="00000000" w:rsidRDefault="00000000" w:rsidRPr="00000000" w14:paraId="000000EE">
            <w:pPr>
              <w:rPr>
                <w:i w:val="0"/>
                <w:i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Unitatea de învățare II: CALITATEA, VALORIFICAREA ȘI PROTECŢIA MEDIULUI ÎN LUME ȘI ÎN REPUBLICA MOLDOVA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F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 Interpretarea realității geografice prin mijloace şi limbaje specifice, manifestând interes pentru dezvoltarea sustenabilă a mediului;</w:t>
            </w:r>
          </w:p>
          <w:p w:rsidR="00000000" w:rsidDel="00000000" w:rsidP="00000000" w:rsidRDefault="00000000" w:rsidRPr="00000000" w14:paraId="000000F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2. Raportarea realității geografice la suporturi statistice, grafice și cartografice, dovedind spirit analitic și practic; </w:t>
            </w:r>
          </w:p>
          <w:p w:rsidR="00000000" w:rsidDel="00000000" w:rsidP="00000000" w:rsidRDefault="00000000" w:rsidRPr="00000000" w14:paraId="000000F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3. Abordarea unor situații-problemă ale mediului local, regional și global, demonstrând responsabilitate și respect față de natură și societatea umană;</w:t>
            </w:r>
          </w:p>
          <w:p w:rsidR="00000000" w:rsidDel="00000000" w:rsidP="00000000" w:rsidRDefault="00000000" w:rsidRPr="00000000" w14:paraId="000000F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 Investigarea spațiului geografic prin conexiuni interdisciplinare, din perspectiva educaţiei pe tot parcursul vieții;</w:t>
            </w:r>
          </w:p>
          <w:p w:rsidR="00000000" w:rsidDel="00000000" w:rsidP="00000000" w:rsidRDefault="00000000" w:rsidRPr="00000000" w14:paraId="000000FC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 Valorificarea patrimoniului natural și cultural sub aspect social, intercultural, antreprenorial, demonstrând spirit civic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FD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1.1. Explicarea unei realități spațiale investigate (direct sau indirect) prin utilizarea corectă a limbajului geografic</w:t>
            </w:r>
          </w:p>
          <w:p w:rsidR="00000000" w:rsidDel="00000000" w:rsidP="00000000" w:rsidRDefault="00000000" w:rsidRPr="00000000" w14:paraId="000000FE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1.3. Argumentarea   relaţiilor dintre  elemente, procese și fenomene geografice prin mijloace şi limbaje specifice</w:t>
            </w:r>
          </w:p>
          <w:p w:rsidR="00000000" w:rsidDel="00000000" w:rsidP="00000000" w:rsidRDefault="00000000" w:rsidRPr="00000000" w14:paraId="000000FF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2.1. Estimarea realității geografice a lumii contemporane prin raportarea la suporturi statistice, grafice şi cartografice</w:t>
            </w:r>
          </w:p>
          <w:p w:rsidR="00000000" w:rsidDel="00000000" w:rsidP="00000000" w:rsidRDefault="00000000" w:rsidRPr="00000000" w14:paraId="00000100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2.3. Aprecierea realității geografice investigate prin aplicarea suporturilor statistice,  grafice și cartografice</w:t>
            </w:r>
          </w:p>
          <w:p w:rsidR="00000000" w:rsidDel="00000000" w:rsidP="00000000" w:rsidRDefault="00000000" w:rsidRPr="00000000" w14:paraId="0000010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3.1. Argumentarea soluțiilor la situațiile-problemă ale lumii contemporane</w:t>
            </w:r>
          </w:p>
          <w:p w:rsidR="00000000" w:rsidDel="00000000" w:rsidP="00000000" w:rsidRDefault="00000000" w:rsidRPr="00000000" w14:paraId="00000102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3.2. Proiectarea unor acțiuni de soluționare a situațiilor-problemă ale lumii contemporane în funcție de dinamica acestora</w:t>
            </w:r>
          </w:p>
          <w:p w:rsidR="00000000" w:rsidDel="00000000" w:rsidP="00000000" w:rsidRDefault="00000000" w:rsidRPr="00000000" w14:paraId="00000103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4.1. Evaluarea realității geografice  a lumii contemporane realizând conexiuni interdisciplinare</w:t>
            </w:r>
          </w:p>
          <w:p w:rsidR="00000000" w:rsidDel="00000000" w:rsidP="00000000" w:rsidRDefault="00000000" w:rsidRPr="00000000" w14:paraId="00000104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5.1. Evaluarea patrimoniului natural și cultural din perspectiva  dezvoltării sustenabile</w:t>
            </w:r>
          </w:p>
          <w:p w:rsidR="00000000" w:rsidDel="00000000" w:rsidP="00000000" w:rsidRDefault="00000000" w:rsidRPr="00000000" w14:paraId="00000105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5.2. Realizarea proiectelor  de valorificare rațională a  patrimoniului natural și cultural din perspectiva dezvoltării sustenabile</w:t>
            </w:r>
          </w:p>
          <w:p w:rsidR="00000000" w:rsidDel="00000000" w:rsidP="00000000" w:rsidRDefault="00000000" w:rsidRPr="00000000" w14:paraId="0000010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vertAlign w:val="baseline"/>
                <w:rtl w:val="0"/>
              </w:rPr>
              <w:t xml:space="preserve"> Calitatea mediului în lume și în Republica Moldova. Monitoringul mediului. </w:t>
            </w:r>
          </w:p>
          <w:p w:rsidR="00000000" w:rsidDel="00000000" w:rsidP="00000000" w:rsidRDefault="00000000" w:rsidRPr="00000000" w14:paraId="0000010A">
            <w:pPr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0B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Calitatea mediului, degradarea mediului, monitoringul mediului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F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</w:t>
            </w:r>
            <w:hyperlink r:id="rId11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http://educatieonline.md/details?31d82c122d8d4ae4b6b3bab58acff0da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43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vertAlign w:val="baseline"/>
                <w:rtl w:val="0"/>
              </w:rPr>
              <w:t xml:space="preserve"> Calitatea, valorificarea și protecția mediului aerian. 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15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Poluarea mediului, efect de seră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9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2024.</w:t>
            </w:r>
          </w:p>
          <w:p w:rsidR="00000000" w:rsidDel="00000000" w:rsidP="00000000" w:rsidRDefault="00000000" w:rsidRPr="00000000" w14:paraId="0000011C">
            <w:pPr>
              <w:rPr>
                <w:color w:val="000000"/>
                <w:vertAlign w:val="baseline"/>
              </w:rPr>
            </w:pPr>
            <w:hyperlink r:id="rId12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http://educatieonline.md/details?cd8d2e77f2e9498d8a25eeade51b306e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vertAlign w:val="baseline"/>
                <w:rtl w:val="0"/>
              </w:rPr>
              <w:t xml:space="preserve"> Calitatea, valorificarea și protecția mediului acvatic.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0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4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2024.</w:t>
            </w:r>
          </w:p>
          <w:p w:rsidR="00000000" w:rsidDel="00000000" w:rsidP="00000000" w:rsidRDefault="00000000" w:rsidRPr="00000000" w14:paraId="00000127">
            <w:pPr>
              <w:rPr>
                <w:color w:val="000000"/>
                <w:vertAlign w:val="baseline"/>
              </w:rPr>
            </w:pPr>
            <w:hyperlink r:id="rId13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http://educatieonline.md/details?ce6742bbba4241d79314c1ad306509e3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12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vertAlign w:val="baseline"/>
                <w:rtl w:val="0"/>
              </w:rPr>
              <w:t xml:space="preserve"> Calitatea, valorificarea și protecția vegetaţiei naturale.</w:t>
            </w:r>
          </w:p>
          <w:p w:rsidR="00000000" w:rsidDel="00000000" w:rsidP="00000000" w:rsidRDefault="00000000" w:rsidRPr="00000000" w14:paraId="0000012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C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0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2024.</w:t>
            </w:r>
          </w:p>
          <w:p w:rsidR="00000000" w:rsidDel="00000000" w:rsidP="00000000" w:rsidRDefault="00000000" w:rsidRPr="00000000" w14:paraId="00000133">
            <w:pPr>
              <w:rPr>
                <w:color w:val="000000"/>
                <w:vertAlign w:val="baseline"/>
              </w:rPr>
            </w:pPr>
            <w:hyperlink r:id="rId14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http://educatieonline.md/details?b3fa76a2b34b41d1aac3b71f63c8f911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91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vertAlign w:val="baseline"/>
                <w:rtl w:val="0"/>
              </w:rPr>
              <w:t xml:space="preserve">. Calitatea, valorificarea și protecția lumii animale.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38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C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rPr>
                <w:color w:val="0000ff"/>
                <w:u w:val="single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i w:val="0"/>
                <w:iCs w:val="0"/>
                <w:color w:val="000000"/>
                <w:vertAlign w:val="baseline"/>
              </w:rPr>
            </w:pPr>
            <w:hyperlink r:id="rId15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http://educatieonline.md/details?c9d66acb6cf44c8aab2829525bb32435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vertAlign w:val="baseline"/>
                <w:rtl w:val="0"/>
              </w:rPr>
              <w:t xml:space="preserve"> Calitatea, valorificarea și protecția solului și subsolului.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3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7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2024.</w:t>
            </w:r>
          </w:p>
          <w:p w:rsidR="00000000" w:rsidDel="00000000" w:rsidP="00000000" w:rsidRDefault="00000000" w:rsidRPr="00000000" w14:paraId="0000014A">
            <w:pPr>
              <w:rPr>
                <w:color w:val="000000"/>
                <w:vertAlign w:val="baseline"/>
              </w:rPr>
            </w:pPr>
            <w:hyperlink r:id="rId16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http://educatieonline.md/details?c20fa029349246aa9aa61bffcbaff3dd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vertAlign w:val="baseline"/>
                <w:rtl w:val="0"/>
              </w:rPr>
              <w:t xml:space="preserve"> Conservarea și protecția naturii şi a patrimoniului  cultural. 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E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Patrimoniu natural, patrimoniu cultural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2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rPr>
                <w:color w:val="000000"/>
                <w:vertAlign w:val="baseline"/>
              </w:rPr>
            </w:pPr>
            <w:hyperlink r:id="rId17">
              <w:r w:rsidDel="00000000" w:rsidR="00000000" w:rsidRPr="00000000">
                <w:rPr>
                  <w:i w:val="1"/>
                  <w:iCs w:val="1"/>
                  <w:color w:val="000000"/>
                  <w:vertAlign w:val="baseline"/>
                  <w:rtl w:val="0"/>
                </w:rPr>
                <w:t xml:space="preserve">Geografia mediului,</w:t>
              </w:r>
            </w:hyperlink>
            <w:r w:rsidDel="00000000" w:rsidR="00000000" w:rsidRPr="00000000">
              <w:fldChar w:fldCharType="begin"/>
              <w:instrText xml:space="preserve"> HYPERLINK "http://educatieonline.md/details?2cca5f930a8a430184fccdefef7c6746" </w:instrText>
              <w:fldChar w:fldCharType="separate"/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2024.</w:t>
            </w:r>
          </w:p>
          <w:p w:rsidR="00000000" w:rsidDel="00000000" w:rsidP="00000000" w:rsidRDefault="00000000" w:rsidRPr="00000000" w14:paraId="00000155">
            <w:pPr>
              <w:rPr>
                <w:color w:val="000000"/>
                <w:vertAlign w:val="baseline"/>
              </w:rPr>
            </w:pPr>
            <w:r w:rsidDel="00000000" w:rsidR="00000000" w:rsidRPr="00000000">
              <w:fldChar w:fldCharType="end"/>
            </w:r>
            <w:hyperlink r:id="rId18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ttp://educatieonline.md/details?2cca5f930a8a430184fccdefef7c6746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13.</w:t>
            </w:r>
            <w:r w:rsidDel="00000000" w:rsidR="00000000" w:rsidRPr="00000000">
              <w:rPr>
                <w:vertAlign w:val="baseline"/>
                <w:rtl w:val="0"/>
              </w:rPr>
              <w:t xml:space="preserve"> Ariile protejate în lume și în Republica Moldova.</w:t>
            </w:r>
          </w:p>
          <w:p w:rsidR="00000000" w:rsidDel="00000000" w:rsidP="00000000" w:rsidRDefault="00000000" w:rsidRPr="00000000" w14:paraId="0000015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Patrimoniul mondial UNESCO: natural, cultural și mixt. Situri din Republica Moldova pe lista Patrimoniului mondial UNESCO.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5A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Arie naturală protejată, parc național.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3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rPr>
                <w:color w:val="000000"/>
                <w:vertAlign w:val="baseline"/>
              </w:rPr>
            </w:pPr>
            <w:hyperlink r:id="rId19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http://educatieonline.md/details?d31b0757f469402896c92dd3d04d23a2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6">
            <w:pPr>
              <w:rPr>
                <w:color w:val="000000"/>
                <w:vertAlign w:val="baseline"/>
              </w:rPr>
            </w:pPr>
            <w:hyperlink r:id="rId20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http://educatieonline.md/details?c2ad4ad422a2404b9bba1cd84230e01e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75.742187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rPr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vertAlign w:val="baseline"/>
                <w:rtl w:val="0"/>
              </w:rPr>
              <w:t xml:space="preserve">1.1. ;1.3.; 2.1.; 2.3.; 3;1; 3.2.; 4.1.; 5;1. ; 5.2.;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69">
            <w:pPr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1"/>
                <w:szCs w:val="21"/>
                <w:vertAlign w:val="baseline"/>
                <w:rtl w:val="0"/>
              </w:rPr>
              <w:t xml:space="preserve">14. Evaluare sumativă la unitatea de învățare: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b w:val="1"/>
                <w:bCs w:val="1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CALITATEA, VALORIFICAREA ȘI PROTECŢIA MEDIULUI ÎN LUME ȘI ÎN REPUBLICA MOLDOVA</w:t>
            </w:r>
          </w:p>
          <w:p w:rsidR="00000000" w:rsidDel="00000000" w:rsidP="00000000" w:rsidRDefault="00000000" w:rsidRPr="00000000" w14:paraId="0000016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.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Calitatea, valorificarea și protecția mediului în comuna/localitatea natală (lucrare practică)</w:t>
            </w: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Pentru semestrul I - 30 ore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6">
            <w:pPr>
              <w:ind w:left="0" w:right="-165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Test complex</w:t>
            </w:r>
          </w:p>
          <w:p w:rsidR="00000000" w:rsidDel="00000000" w:rsidP="00000000" w:rsidRDefault="00000000" w:rsidRPr="00000000" w14:paraId="0000018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Repere metodologice</w:t>
            </w:r>
          </w:p>
          <w:p w:rsidR="00000000" w:rsidDel="00000000" w:rsidP="00000000" w:rsidRDefault="00000000" w:rsidRPr="00000000" w14:paraId="0000018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de organizare a procesului educaţional la disciplina școlară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geografie</w:t>
            </w:r>
            <w:r w:rsidDel="00000000" w:rsidR="00000000" w:rsidRPr="00000000">
              <w:rPr>
                <w:vertAlign w:val="baseline"/>
                <w:rtl w:val="0"/>
              </w:rPr>
              <w:t xml:space="preserve"> în anul de studii 2021-2022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(Anexa 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10"/>
            <w:shd w:fill="e2efd9" w:val="clear"/>
            <w:vAlign w:val="top"/>
          </w:tcPr>
          <w:p w:rsidR="00000000" w:rsidDel="00000000" w:rsidP="00000000" w:rsidRDefault="00000000" w:rsidRPr="00000000" w14:paraId="0000018C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bCs w:val="1"/>
                <w:sz w:val="28"/>
                <w:szCs w:val="28"/>
                <w:rtl w:val="0"/>
              </w:rPr>
              <w:t xml:space="preserve">                                                                                                      </w:t>
            </w:r>
            <w:r w:rsidDel="00000000" w:rsidR="00000000" w:rsidRPr="00000000">
              <w:rPr>
                <w:rFonts w:ascii="Century" w:cs="Century" w:eastAsia="Century" w:hAnsi="Centur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Semestrul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10"/>
            <w:shd w:fill="e7e6e6" w:val="clear"/>
            <w:vAlign w:val="top"/>
          </w:tcPr>
          <w:p w:rsidR="00000000" w:rsidDel="00000000" w:rsidP="00000000" w:rsidRDefault="00000000" w:rsidRPr="00000000" w14:paraId="00000196">
            <w:pPr>
              <w:jc w:val="left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Unitatea de învățare III „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PROBLEMELE GLOBALE ALE LUMII CONTEMPORANE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”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0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1">
            <w:pPr>
              <w:rPr>
                <w:color w:val="000000"/>
                <w:sz w:val="19"/>
                <w:szCs w:val="19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2">
            <w:pPr>
              <w:jc w:val="both"/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A3">
            <w:pPr>
              <w:rPr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Noțiuni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6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Surse web/ bibliografice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2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A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1. Interpretarea realității geografice prin mijloace şi limbaje specifice, manifestând interes pentru dezvoltarea sustenabilă a mediului;</w:t>
            </w:r>
          </w:p>
          <w:p w:rsidR="00000000" w:rsidDel="00000000" w:rsidP="00000000" w:rsidRDefault="00000000" w:rsidRPr="00000000" w14:paraId="000001A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2. Raportarea realității geografice la suporturi statistice, grafice și cartografice, dovedind spirit analitic și practic; </w:t>
            </w:r>
          </w:p>
          <w:p w:rsidR="00000000" w:rsidDel="00000000" w:rsidP="00000000" w:rsidRDefault="00000000" w:rsidRPr="00000000" w14:paraId="000001A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3. Abordarea unor situații-problemă ale mediului local, regional și global, demonstrând responsabilitate și respect față de natură și societatea umană;</w:t>
            </w:r>
          </w:p>
          <w:p w:rsidR="00000000" w:rsidDel="00000000" w:rsidP="00000000" w:rsidRDefault="00000000" w:rsidRPr="00000000" w14:paraId="000001B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4. Investigarea spațiului geografic prin conexiuni interdisciplinare, din perspectiva educaţiei pe tot parcursul vieții;</w:t>
            </w:r>
          </w:p>
          <w:p w:rsidR="00000000" w:rsidDel="00000000" w:rsidP="00000000" w:rsidRDefault="00000000" w:rsidRPr="00000000" w14:paraId="000001B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5. Valorificarea patrimoniului natural și cultural sub aspect social, intercultural, antreprenorial, demonstrând spirit civic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B4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1.1. Explicarea unei realități spațiale investigate (direct sau indirect) prin utilizarea corectă a limbajului geografic</w:t>
            </w:r>
          </w:p>
          <w:p w:rsidR="00000000" w:rsidDel="00000000" w:rsidP="00000000" w:rsidRDefault="00000000" w:rsidRPr="00000000" w14:paraId="000001B5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1.2. Ierarhizarea elementelor, proceselor şi fenomenelor realităţii geografice după diferite criterii</w:t>
            </w:r>
          </w:p>
          <w:p w:rsidR="00000000" w:rsidDel="00000000" w:rsidP="00000000" w:rsidRDefault="00000000" w:rsidRPr="00000000" w14:paraId="000001B7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1.3. Argumentarea   relaţiilor dintre  elemente, procese și fenomene geografice prin mijloace şi limbaje specifice</w:t>
            </w:r>
          </w:p>
          <w:p w:rsidR="00000000" w:rsidDel="00000000" w:rsidP="00000000" w:rsidRDefault="00000000" w:rsidRPr="00000000" w14:paraId="000001B9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2.3. Aprecierea realității geografice investigate prin aplicarea suporturilor statistice,  grafice și cartografice</w:t>
            </w:r>
          </w:p>
          <w:p w:rsidR="00000000" w:rsidDel="00000000" w:rsidP="00000000" w:rsidRDefault="00000000" w:rsidRPr="00000000" w14:paraId="000001B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3.1. Argumentarea soluțiilor la situațiile-problemă ale lumii contemporane</w:t>
            </w:r>
          </w:p>
          <w:p w:rsidR="00000000" w:rsidDel="00000000" w:rsidP="00000000" w:rsidRDefault="00000000" w:rsidRPr="00000000" w14:paraId="000001BD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3.2. Proiectarea unor acțiuni de soluționare a situațiilor-problemă ale lumii contemporane în funcție de dinamica acestora</w:t>
            </w:r>
          </w:p>
          <w:p w:rsidR="00000000" w:rsidDel="00000000" w:rsidP="00000000" w:rsidRDefault="00000000" w:rsidRPr="00000000" w14:paraId="000001BF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4.2. Investigarea spațiului geografic aplicând conexiuni interdisciplinare</w:t>
            </w:r>
          </w:p>
          <w:p w:rsidR="00000000" w:rsidDel="00000000" w:rsidP="00000000" w:rsidRDefault="00000000" w:rsidRPr="00000000" w14:paraId="000001C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5.1. Evaluarea patrimoniului natural și cultural din perspectiva  dezvoltării sustenabile</w:t>
            </w:r>
          </w:p>
          <w:p w:rsidR="00000000" w:rsidDel="00000000" w:rsidP="00000000" w:rsidRDefault="00000000" w:rsidRPr="00000000" w14:paraId="000001C3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5.2. Realizarea proiectelor  de valorificare rațională a  patrimoniului natural și cultural din perspectiva dezvoltării sustenabile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4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1"/>
                <w:szCs w:val="21"/>
                <w:vertAlign w:val="baseline"/>
                <w:rtl w:val="0"/>
              </w:rPr>
              <w:t xml:space="preserve">16. </w:t>
            </w:r>
            <w:r w:rsidDel="00000000" w:rsidR="00000000" w:rsidRPr="00000000">
              <w:rPr>
                <w:vertAlign w:val="baseline"/>
                <w:rtl w:val="0"/>
              </w:rPr>
              <w:t xml:space="preserve">Modificările climatice, despădurirea și deşertificarea la nivel global, regional și local. 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C5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modificări climatice globale, deşertificare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A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Geografia mediului, manual pentru clasa XII-a, I. Codreanu, S. Roșcovan, Bons Offices, 2024.</w:t>
            </w:r>
            <w:hyperlink r:id="rId21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http://educatieonline.md/details?392ca67ea83841ef84b54c146f629b9d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1"/>
                <w:szCs w:val="21"/>
                <w:vertAlign w:val="baseline"/>
                <w:rtl w:val="0"/>
              </w:rPr>
              <w:t xml:space="preserve">17.  </w:t>
            </w:r>
            <w:r w:rsidDel="00000000" w:rsidR="00000000" w:rsidRPr="00000000">
              <w:rPr>
                <w:vertAlign w:val="baseline"/>
                <w:rtl w:val="0"/>
              </w:rPr>
              <w:t xml:space="preserve">Poluarea mediului sub aspect global și local.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CF">
            <w:pPr>
              <w:rPr>
                <w:i w:val="0"/>
                <w:i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Geografia mediului,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manual pentru clasa XII-a, I. Codreanu, S. Roșcovan, Bons Offices, 2015.</w:t>
            </w:r>
          </w:p>
        </w:tc>
      </w:tr>
      <w:tr>
        <w:trPr>
          <w:cantSplit w:val="1"/>
          <w:trHeight w:val="2009.88281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18.</w:t>
            </w:r>
            <w:r w:rsidDel="00000000" w:rsidR="00000000" w:rsidRPr="00000000">
              <w:rPr>
                <w:vertAlign w:val="baseline"/>
                <w:rtl w:val="0"/>
              </w:rPr>
              <w:t xml:space="preserve"> Asigurarea societății umane cu resurse naturale la nivel mondial și în Republica Moldova.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DA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criză energetică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F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Geografia mediului, manual pentru clasa XII-a, I. Codreanu, S. Roșcovan, Bons Offices, 2024</w:t>
            </w:r>
          </w:p>
          <w:p w:rsidR="00000000" w:rsidDel="00000000" w:rsidP="00000000" w:rsidRDefault="00000000" w:rsidRPr="00000000" w14:paraId="000001E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  <w:hyperlink r:id="rId22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http://educatieonline.md/details?a01b600363ab4846ae78b2861cb756b7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2024.88281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4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19.</w:t>
            </w:r>
            <w:r w:rsidDel="00000000" w:rsidR="00000000" w:rsidRPr="00000000">
              <w:rPr>
                <w:vertAlign w:val="baseline"/>
                <w:rtl w:val="0"/>
              </w:rPr>
              <w:t xml:space="preserve">  Asigurarea cu  apă potabilă la nivel mondial și local.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E5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A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Geografia mediului, manual pentru clasa XII-a, I. Codreanu, S. Roșcovan, Bons Offices, 2024</w:t>
            </w:r>
          </w:p>
          <w:p w:rsidR="00000000" w:rsidDel="00000000" w:rsidP="00000000" w:rsidRDefault="00000000" w:rsidRPr="00000000" w14:paraId="000001EC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.</w:t>
            </w:r>
            <w:hyperlink r:id="rId23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http://educatieonline.md/details?ed66ba101b3644009af902c43d28d2c8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1619.88281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F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20.</w:t>
            </w:r>
            <w:r w:rsidDel="00000000" w:rsidR="00000000" w:rsidRPr="00000000">
              <w:rPr>
                <w:vertAlign w:val="baseline"/>
                <w:rtl w:val="0"/>
              </w:rPr>
              <w:t xml:space="preserve"> Problema demografică și a migrației populației la nivel mondial și în Republica Moldova.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F0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5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Geografia mediului, manual pentru clasa XII-a, I. Codreanu, S. Roșcovan, Bons Offices, 2024.</w:t>
            </w:r>
          </w:p>
          <w:p w:rsidR="00000000" w:rsidDel="00000000" w:rsidP="00000000" w:rsidRDefault="00000000" w:rsidRPr="00000000" w14:paraId="000001F7">
            <w:pPr>
              <w:rPr>
                <w:color w:val="000000"/>
                <w:vertAlign w:val="baseline"/>
              </w:rPr>
            </w:pPr>
            <w:hyperlink r:id="rId24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http://educatieonline.md/details?ed66ba101b3644009af902c43d28d2c8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21.</w:t>
            </w:r>
            <w:r w:rsidDel="00000000" w:rsidR="00000000" w:rsidRPr="00000000">
              <w:rPr>
                <w:vertAlign w:val="baseline"/>
                <w:rtl w:val="0"/>
              </w:rPr>
              <w:t xml:space="preserve"> Problema alimentară la nivel mondial și în Republica Moldova. 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FB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malnutriţie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0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1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Geografia mediului, manual pentru clasa XII-a, I. Codreanu, S. Roșcovan, Bons Offices, 2024.</w:t>
            </w:r>
            <w:hyperlink r:id="rId25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http://educatieonline.md/details?ed66ba101b3644009af902c43d28d2c8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67.929687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22.</w:t>
            </w:r>
            <w:r w:rsidDel="00000000" w:rsidR="00000000" w:rsidRPr="00000000">
              <w:rPr>
                <w:vertAlign w:val="baseline"/>
                <w:rtl w:val="0"/>
              </w:rPr>
              <w:t xml:space="preserve"> Globalizarea și impactul ei asupra Republicii Moldova.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05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globalizare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A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Geografia mediului, manual pentru clasa XII-a, I. Codreanu, S. Roșcovan, Bons Offices, 2024.</w:t>
            </w:r>
          </w:p>
        </w:tc>
      </w:tr>
      <w:tr>
        <w:trPr>
          <w:cantSplit w:val="1"/>
          <w:trHeight w:val="2672.81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E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23.</w:t>
            </w:r>
            <w:r w:rsidDel="00000000" w:rsidR="00000000" w:rsidRPr="00000000">
              <w:rPr>
                <w:vertAlign w:val="baseline"/>
                <w:rtl w:val="0"/>
              </w:rPr>
              <w:t xml:space="preserve"> Hazardurile naturale şi antropice la nivel mondial și în Republica Moldova. 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0F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hazard natural, hazard antropic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4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5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Geografia mediului, manual pentru clasa XII-a, I. Codreanu, S. Roșcovan, Bons Offices, 2024.</w:t>
            </w:r>
            <w:hyperlink r:id="rId26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http://educatieonline.md/details?c4ef318049d64878ab74af0769c330e6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rPr>
                <w:color w:val="000000"/>
                <w:vertAlign w:val="baseline"/>
              </w:rPr>
            </w:pPr>
            <w:hyperlink r:id="rId27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http://educatieonline.md/details?99faa0fd4546491ca218addd88f577e3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79.88281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9">
            <w:pPr>
              <w:tabs>
                <w:tab w:val="left" w:leader="none" w:pos="2103"/>
              </w:tabs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24.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Decalajele social-economice dintre statele înalt dezvoltate şi cele  în curs de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1A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F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0">
            <w:pPr>
              <w:rPr>
                <w:color w:val="000000"/>
                <w:vertAlign w:val="baseline"/>
              </w:rPr>
            </w:pPr>
            <w:hyperlink r:id="rId28">
              <w:r w:rsidDel="00000000" w:rsidR="00000000" w:rsidRPr="00000000">
                <w:rPr>
                  <w:color w:val="0000ff"/>
                  <w:u w:val="single"/>
                  <w:vertAlign w:val="baseline"/>
                  <w:rtl w:val="0"/>
                </w:rPr>
                <w:t xml:space="preserve">http://educatieonline.md/details?5eb8360717f147cab5cdd1bfe2fef9b0</w:t>
              </w:r>
            </w:hyperlink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3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25.</w:t>
            </w:r>
            <w:r w:rsidDel="00000000" w:rsidR="00000000" w:rsidRPr="00000000">
              <w:rPr>
                <w:vertAlign w:val="baseline"/>
                <w:rtl w:val="0"/>
              </w:rPr>
              <w:t xml:space="preserve"> Conflictele  geopolitice și pacea pe Terra. Problema terorismului.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24">
            <w:pPr>
              <w:rPr>
                <w:b w:val="0"/>
                <w:bCs w:val="0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conflict  geopolitic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9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A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Studii de caz:</w:t>
            </w:r>
            <w:r w:rsidDel="00000000" w:rsidR="00000000" w:rsidRPr="00000000">
              <w:rPr>
                <w:vertAlign w:val="baseline"/>
                <w:rtl w:val="0"/>
              </w:rPr>
              <w:t xml:space="preserve"> Rolul ONU în reglementarea problemelor globale ale lumii contemporane și ale Republicii Moldova.</w:t>
            </w:r>
          </w:p>
          <w:p w:rsidR="00000000" w:rsidDel="00000000" w:rsidP="00000000" w:rsidRDefault="00000000" w:rsidRPr="00000000" w14:paraId="0000022B">
            <w:pPr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Rolul OSCE în asigurarea securității regionale.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D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1.1.;1.2. 1.3.; 2.3.; 3.1.; 3.2.; 4.2. 5.1.; 5.2.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21"/>
                <w:szCs w:val="21"/>
                <w:vertAlign w:val="baseline"/>
                <w:rtl w:val="0"/>
              </w:rPr>
              <w:t xml:space="preserve">26. Evaluare sumativă la unitatea de învățare: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PROBLEMELE GLOBALE ALE LUMII CONTEMPORANE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5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6">
            <w:pPr>
              <w:jc w:val="both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Test complex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gridSpan w:val="10"/>
            <w:shd w:fill="efefef" w:val="clear"/>
            <w:vAlign w:val="top"/>
          </w:tcPr>
          <w:p w:rsidR="00000000" w:rsidDel="00000000" w:rsidP="00000000" w:rsidRDefault="00000000" w:rsidRPr="00000000" w14:paraId="000002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Unitatea de învățare IV „DEZVOLTAREA SUSTENABILĂ ÎN LUME ȘI ÎN REPUBLICA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MOLDOVA”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tl w:val="0"/>
              </w:rPr>
              <w:t xml:space="preserve">1. Interpretarea realității geografice prin mijloace şi limbaje specifice, manifestând interes pentru dezvoltarea sustenabilă a mediului</w:t>
            </w:r>
          </w:p>
          <w:p w:rsidR="00000000" w:rsidDel="00000000" w:rsidP="00000000" w:rsidRDefault="00000000" w:rsidRPr="00000000" w14:paraId="00000244">
            <w:pPr>
              <w:rPr/>
            </w:pPr>
            <w:r w:rsidDel="00000000" w:rsidR="00000000" w:rsidRPr="00000000">
              <w:rPr>
                <w:rtl w:val="0"/>
              </w:rPr>
              <w:t xml:space="preserve">3. Abordarea unor situații problemă ale mediului local, regional și global, demonstrând responsabilitate și respect față de natură și societatea umană</w:t>
            </w:r>
          </w:p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  <w:t xml:space="preserve">4. Investigarea spaţiului geografic prin conexiuni interdisciplinare, din perspectiva educaţiei pe tot parcursul vieții.</w:t>
            </w:r>
          </w:p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tl w:val="0"/>
              </w:rPr>
              <w:t xml:space="preserve">5.Valorificarea patrimoniului natural și cultural sub aspect social, intercultural, antreprenori al, demonstrând spirit civic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tl w:val="0"/>
              </w:rPr>
              <w:t xml:space="preserve">1.1. Explicarea unei realități spațiale investigate (direct sau indirect) prin utilizarea corectă a limbajului geografic</w:t>
            </w:r>
          </w:p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rtl w:val="0"/>
              </w:rPr>
              <w:t xml:space="preserve">3.1. Argumentarea soluțiilor la situațiile-problemă ale lumii contemporane</w:t>
            </w:r>
          </w:p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tl w:val="0"/>
              </w:rPr>
              <w:t xml:space="preserve">3.2. Proiectarea unor acțiuni de soluționare a situațiilor-problemă ale lumii contemporane în funcție de dinamica acestora</w:t>
            </w:r>
          </w:p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  <w:t xml:space="preserve">4.1. Evaluarea realității geografice  a lumii contemporane realizând conexiuni interdisciplinare</w:t>
            </w:r>
          </w:p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  <w:t xml:space="preserve">4.2. Investigarea spațiului geografic aplicând conexiuni interdisciplinare</w:t>
            </w:r>
          </w:p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tl w:val="0"/>
              </w:rPr>
              <w:t xml:space="preserve">5.1. Evaluarea patrimoniului natural și cultural din perspectiva  dezvoltării sustenabile</w:t>
            </w:r>
          </w:p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tl w:val="0"/>
              </w:rPr>
              <w:t xml:space="preserve">5.2. Realizarea proiectelor  de valorificare rațională a  patrimoniului natural și cultural din perspectiva dezvoltării sustenabile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E">
            <w:pPr>
              <w:jc w:val="both"/>
              <w:rPr>
                <w:b w:val="1"/>
                <w:bCs w:val="1"/>
                <w:color w:val="000000"/>
                <w:sz w:val="21"/>
                <w:szCs w:val="2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27.</w:t>
            </w:r>
            <w:r w:rsidDel="00000000" w:rsidR="00000000" w:rsidRPr="00000000">
              <w:rPr>
                <w:rtl w:val="0"/>
              </w:rPr>
              <w:t xml:space="preserve"> Dezvoltarea sustenabilă:  caracteristici generale.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4F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dezvoltare sustenabilă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4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5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-Dezvoltare sustenabilă. Baia Mare, 2017. Broșură realizată în cadrul proiectului YOUth Marketing policy makers for sUSTainable development </w:t>
            </w:r>
          </w:p>
          <w:p w:rsidR="00000000" w:rsidDel="00000000" w:rsidP="00000000" w:rsidRDefault="00000000" w:rsidRPr="00000000" w14:paraId="000002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-Sîrbu, Rodica. Ghid metodologic pentru desfăşurarea lucrărilor practice la disciplina Dezvoltare Durabilă / Sîrbu Rodica, Cujbă Vadim, Corman Iulia; Ministerul Educaţiei, Culturii şi Cercetării al Republicii Moldova, Universitatea Agrară de Stat din Moldova, Facultatea Cadastru şi Drept. – Chişinău : S. n., 2021 (Tipogr. UST). – 67 p. ISBN 978-9975-76-331-8 (PDF).</w:t>
            </w:r>
          </w:p>
          <w:p w:rsidR="00000000" w:rsidDel="00000000" w:rsidP="00000000" w:rsidRDefault="00000000" w:rsidRPr="00000000" w14:paraId="00000257">
            <w:pPr>
              <w:jc w:val="both"/>
              <w:rPr>
                <w:color w:val="00b050"/>
                <w:sz w:val="22"/>
                <w:szCs w:val="22"/>
              </w:rPr>
            </w:pPr>
            <w:hyperlink r:id="rId29">
              <w:r w:rsidDel="00000000" w:rsidR="00000000" w:rsidRPr="00000000">
                <w:rPr>
                  <w:b w:val="1"/>
                  <w:bCs w:val="1"/>
                  <w:color w:val="0000ff"/>
                  <w:sz w:val="22"/>
                  <w:szCs w:val="22"/>
                  <w:u w:val="single"/>
                  <w:rtl w:val="0"/>
                </w:rPr>
                <w:t xml:space="preserve">https://drive.google.com/file/d/11VsYFpHiPHWhrFRi4WCkrrkSSEE4Ryru/view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-Obiectivele de dezvoltare durabilă</w:t>
            </w:r>
          </w:p>
          <w:p w:rsidR="00000000" w:rsidDel="00000000" w:rsidP="00000000" w:rsidRDefault="00000000" w:rsidRPr="00000000" w14:paraId="00000259">
            <w:pPr>
              <w:jc w:val="both"/>
              <w:rPr>
                <w:color w:val="00b050"/>
                <w:sz w:val="22"/>
                <w:szCs w:val="22"/>
              </w:rPr>
            </w:pPr>
            <w:hyperlink r:id="rId30">
              <w:r w:rsidDel="00000000" w:rsidR="00000000" w:rsidRPr="00000000">
                <w:rPr>
                  <w:b w:val="1"/>
                  <w:bCs w:val="1"/>
                  <w:color w:val="0000ff"/>
                  <w:sz w:val="22"/>
                  <w:szCs w:val="22"/>
                  <w:u w:val="single"/>
                  <w:rtl w:val="0"/>
                </w:rPr>
                <w:t xml:space="preserve">https://mecc.gov.md/sites/default/files/obiectivele_de_dezvoltare_durabila.pdf</w:t>
              </w:r>
            </w:hyperlink>
            <w:r w:rsidDel="00000000" w:rsidR="00000000" w:rsidRPr="00000000">
              <w:rPr>
                <w:b w:val="1"/>
                <w:bCs w:val="1"/>
                <w:color w:val="00b050"/>
                <w:sz w:val="22"/>
                <w:szCs w:val="22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-Adaptarea Agendei 2030 de dezvoltare durabilă la contextul Republicii Moldova. 2017.</w:t>
            </w:r>
          </w:p>
          <w:p w:rsidR="00000000" w:rsidDel="00000000" w:rsidP="00000000" w:rsidRDefault="00000000" w:rsidRPr="00000000" w14:paraId="0000025B">
            <w:pPr>
              <w:jc w:val="both"/>
              <w:rPr>
                <w:color w:val="00b050"/>
                <w:sz w:val="22"/>
                <w:szCs w:val="22"/>
              </w:rPr>
            </w:pPr>
            <w:hyperlink r:id="rId31">
              <w:r w:rsidDel="00000000" w:rsidR="00000000" w:rsidRPr="00000000">
                <w:rPr>
                  <w:b w:val="1"/>
                  <w:bCs w:val="1"/>
                  <w:color w:val="0000ff"/>
                  <w:sz w:val="22"/>
                  <w:szCs w:val="22"/>
                  <w:u w:val="single"/>
                  <w:rtl w:val="0"/>
                </w:rPr>
                <w:t xml:space="preserve">https://www.md.undp.org/content/moldova/ro/home/sustainable-development-goals.html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jc w:val="both"/>
              <w:rPr>
                <w:color w:val="00b050"/>
                <w:sz w:val="22"/>
                <w:szCs w:val="22"/>
              </w:rPr>
            </w:pPr>
            <w:hyperlink r:id="rId32">
              <w:r w:rsidDel="00000000" w:rsidR="00000000" w:rsidRPr="00000000">
                <w:rPr>
                  <w:b w:val="1"/>
                  <w:bCs w:val="1"/>
                  <w:color w:val="0000ff"/>
                  <w:sz w:val="22"/>
                  <w:szCs w:val="22"/>
                  <w:u w:val="single"/>
                  <w:rtl w:val="0"/>
                </w:rPr>
                <w:t xml:space="preserve">https://www.md.undp.org/content/moldova/ro/home/library/search.html?q=&amp;tagid=topics%3Amdg-sdg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jc w:val="both"/>
              <w:rPr>
                <w:color w:val="00b050"/>
                <w:sz w:val="22"/>
                <w:szCs w:val="22"/>
              </w:rPr>
            </w:pPr>
            <w:hyperlink r:id="rId33">
              <w:r w:rsidDel="00000000" w:rsidR="00000000" w:rsidRPr="00000000">
                <w:rPr>
                  <w:b w:val="1"/>
                  <w:bCs w:val="1"/>
                  <w:color w:val="0000ff"/>
                  <w:sz w:val="22"/>
                  <w:szCs w:val="22"/>
                  <w:u w:val="single"/>
                  <w:rtl w:val="0"/>
                </w:rPr>
                <w:t xml:space="preserve">https://www.md.undp.org/content/moldova/ro/home/library/sdg/na_ionalizarea-agendei-de-dezvoltare-durabil-in-contextul-republ/na_ionalizarea-indicatorilor-pentru-obiectivele-de-dezvoltare-du.html</w:t>
              </w:r>
            </w:hyperlink>
            <w:r w:rsidDel="00000000" w:rsidR="00000000" w:rsidRPr="00000000">
              <w:rPr>
                <w:b w:val="1"/>
                <w:bCs w:val="1"/>
                <w:color w:val="00b05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Dezvoltare durabilă – abordări teoretico-metodologice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61">
            <w:pPr>
              <w:spacing w:after="0" w:before="0" w:line="240" w:lineRule="auto"/>
              <w:ind w:left="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28.</w:t>
            </w:r>
            <w:r w:rsidDel="00000000" w:rsidR="00000000" w:rsidRPr="00000000">
              <w:rPr>
                <w:rtl w:val="0"/>
              </w:rPr>
              <w:t xml:space="preserve"> Dezvoltarea sustenabilă în lumea contemporană și în Republica Moldova.</w:t>
            </w:r>
          </w:p>
          <w:p w:rsidR="00000000" w:rsidDel="00000000" w:rsidP="00000000" w:rsidRDefault="00000000" w:rsidRPr="00000000" w14:paraId="0000026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A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6B">
            <w:pPr>
              <w:spacing w:after="0" w:before="0" w:line="240" w:lineRule="auto"/>
              <w:ind w:left="0" w:firstLine="0"/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6D">
            <w:pPr>
              <w:spacing w:after="0" w:before="0" w:line="240" w:lineRule="auto"/>
              <w:ind w:left="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6E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Evaluare sumativă la unitatea de învățare: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„DEZVOLTAREA SUSTENABILĂ ÎN LUME ȘI ÎN REPUBLICA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MOLDOVA”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5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76">
            <w:pPr>
              <w:spacing w:after="0" w:before="0" w:line="240" w:lineRule="auto"/>
              <w:ind w:left="0" w:firstLine="0"/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78">
            <w:pPr>
              <w:spacing w:after="0" w:before="0" w:line="240" w:lineRule="auto"/>
              <w:ind w:left="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30. </w:t>
            </w:r>
            <w:r w:rsidDel="00000000" w:rsidR="00000000" w:rsidRPr="00000000">
              <w:rPr>
                <w:rtl w:val="0"/>
              </w:rPr>
              <w:t xml:space="preserve">Rolul educației geografice în dezvoltarea sustenabilă. Rolul Uniunii Europene în dezvoltarea sustenabilă a lumii contemporane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F">
            <w:pPr>
              <w:ind w:left="720" w:firstLine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80">
            <w:pPr>
              <w:spacing w:after="0" w:before="0" w:line="240" w:lineRule="auto"/>
              <w:ind w:left="0" w:firstLine="0"/>
              <w:jc w:val="both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1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Pentru semestrul II 15 ore</w:t>
        <w:tab/>
        <w:t xml:space="preserve">|</w:t>
        <w:tab/>
        <w:t xml:space="preserve">Total 45 ore</w:t>
      </w:r>
    </w:p>
    <w:sectPr>
      <w:pgSz w:h="11906" w:w="16838" w:orient="landscape"/>
      <w:pgMar w:bottom="851" w:top="56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educatieonline.md/details?c2ad4ad422a2404b9bba1cd84230e01e" TargetMode="External"/><Relationship Id="rId22" Type="http://schemas.openxmlformats.org/officeDocument/2006/relationships/hyperlink" Target="http://educatieonline.md/details?a01b600363ab4846ae78b2861cb756b7" TargetMode="External"/><Relationship Id="rId21" Type="http://schemas.openxmlformats.org/officeDocument/2006/relationships/hyperlink" Target="http://educatieonline.md/details?392ca67ea83841ef84b54c146f629b9d" TargetMode="External"/><Relationship Id="rId24" Type="http://schemas.openxmlformats.org/officeDocument/2006/relationships/hyperlink" Target="http://educatieonline.md/details?ed66ba101b3644009af902c43d28d2c8" TargetMode="External"/><Relationship Id="rId23" Type="http://schemas.openxmlformats.org/officeDocument/2006/relationships/hyperlink" Target="http://educatieonline.md/details?ed66ba101b3644009af902c43d28d2c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educatieonline.md/details?e5c6b4be03cc4554a967bc35dd58b952" TargetMode="External"/><Relationship Id="rId26" Type="http://schemas.openxmlformats.org/officeDocument/2006/relationships/hyperlink" Target="http://educatieonline.md/details?c4ef318049d64878ab74af0769c330e6" TargetMode="External"/><Relationship Id="rId25" Type="http://schemas.openxmlformats.org/officeDocument/2006/relationships/hyperlink" Target="http://educatieonline.md/details?ed66ba101b3644009af902c43d28d2c8" TargetMode="External"/><Relationship Id="rId28" Type="http://schemas.openxmlformats.org/officeDocument/2006/relationships/hyperlink" Target="http://educatieonline.md/details?5eb8360717f147cab5cdd1bfe2fef9b0" TargetMode="External"/><Relationship Id="rId27" Type="http://schemas.openxmlformats.org/officeDocument/2006/relationships/hyperlink" Target="http://educatieonline.md/details?99faa0fd4546491ca218addd88f577e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drive.google.com/file/d/11VsYFpHiPHWhrFRi4WCkrrkSSEE4Ryru/view" TargetMode="External"/><Relationship Id="rId7" Type="http://schemas.openxmlformats.org/officeDocument/2006/relationships/hyperlink" Target="http://educatieonline.md/details?2239b7458f9445249533d8739ee76038" TargetMode="External"/><Relationship Id="rId8" Type="http://schemas.openxmlformats.org/officeDocument/2006/relationships/hyperlink" Target="http://educatieonline.md/details?0de7cdf3fc54401295824a76518c1129" TargetMode="External"/><Relationship Id="rId31" Type="http://schemas.openxmlformats.org/officeDocument/2006/relationships/hyperlink" Target="https://www.md.undp.org/content/moldova/ro/home/sustainable-development-goals.html" TargetMode="External"/><Relationship Id="rId30" Type="http://schemas.openxmlformats.org/officeDocument/2006/relationships/hyperlink" Target="https://mecc.gov.md/sites/default/files/obiectivele_de_dezvoltare_durabila.pdf" TargetMode="External"/><Relationship Id="rId11" Type="http://schemas.openxmlformats.org/officeDocument/2006/relationships/hyperlink" Target="http://educatieonline.md/details?31d82c122d8d4ae4b6b3bab58acff0da" TargetMode="External"/><Relationship Id="rId33" Type="http://schemas.openxmlformats.org/officeDocument/2006/relationships/hyperlink" Target="https://www.md.undp.org/content/moldova/ro/home/library/sdg/na_ionalizarea-agendei-de-dezvoltare-durabil-in-contextul-republ/na_ionalizarea-indicatorilor-pentru-obiectivele-de-dezvoltare-du.html" TargetMode="External"/><Relationship Id="rId10" Type="http://schemas.openxmlformats.org/officeDocument/2006/relationships/hyperlink" Target="http://educatieonline.md/details?55a03b20e8e9407faff0a2c25063785e" TargetMode="External"/><Relationship Id="rId32" Type="http://schemas.openxmlformats.org/officeDocument/2006/relationships/hyperlink" Target="https://www.md.undp.org/content/moldova/ro/home/library/search.html?q=&amp;tagid=topics%3Amdg-sdg" TargetMode="External"/><Relationship Id="rId13" Type="http://schemas.openxmlformats.org/officeDocument/2006/relationships/hyperlink" Target="http://educatieonline.md/details?ce6742bbba4241d79314c1ad306509e3" TargetMode="External"/><Relationship Id="rId12" Type="http://schemas.openxmlformats.org/officeDocument/2006/relationships/hyperlink" Target="http://educatieonline.md/details?cd8d2e77f2e9498d8a25eeade51b306e" TargetMode="External"/><Relationship Id="rId15" Type="http://schemas.openxmlformats.org/officeDocument/2006/relationships/hyperlink" Target="http://educatieonline.md/details?c9d66acb6cf44c8aab2829525bb32435" TargetMode="External"/><Relationship Id="rId14" Type="http://schemas.openxmlformats.org/officeDocument/2006/relationships/hyperlink" Target="http://educatieonline.md/details?b3fa76a2b34b41d1aac3b71f63c8f911" TargetMode="External"/><Relationship Id="rId17" Type="http://schemas.openxmlformats.org/officeDocument/2006/relationships/hyperlink" Target="http://educatieonline.md/details?2cca5f930a8a430184fccdefef7c6746" TargetMode="External"/><Relationship Id="rId16" Type="http://schemas.openxmlformats.org/officeDocument/2006/relationships/hyperlink" Target="http://educatieonline.md/details?c20fa029349246aa9aa61bffcbaff3dd" TargetMode="External"/><Relationship Id="rId19" Type="http://schemas.openxmlformats.org/officeDocument/2006/relationships/hyperlink" Target="http://educatieonline.md/details?d31b0757f469402896c92dd3d04d23a2" TargetMode="External"/><Relationship Id="rId18" Type="http://schemas.openxmlformats.org/officeDocument/2006/relationships/hyperlink" Target="http://educatieonline.md/details?2cca5f930a8a430184fccdefef7c674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sSZ4x7x8UcpTaxbdd3lgM8QWLA==">CgMxLjA4AHIhMWRkdkdKZnNKNm9NdWxZbHlZYTNieWVkNWs2R29KMlRx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