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9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și literatura română</w:t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Anul de studii III</w:t>
      </w:r>
    </w:p>
    <w:p w:rsidR="00000000" w:rsidDel="00000000" w:rsidP="00000000" w:rsidRDefault="00000000" w:rsidRPr="00000000" w14:paraId="00000010">
      <w:pPr>
        <w:spacing w:after="0" w:line="276" w:lineRule="auto"/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9">
      <w:pPr>
        <w:spacing w:after="0"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C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D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INFORMAŢIE COMPLEMENTARĂ ADERENTĂ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LA PROIECTUL DIDACTIC DE PERSPECTIVĂ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ADMINISTRAREA DISCIPLINEI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08" w:firstLine="0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A. PROIECTAREA ANUALĂ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right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4475.0" w:type="dxa"/>
        <w:jc w:val="left"/>
        <w:tblInd w:w="80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670"/>
        <w:gridCol w:w="2835"/>
        <w:gridCol w:w="2610"/>
        <w:gridCol w:w="2820"/>
        <w:gridCol w:w="3540"/>
        <w:tblGridChange w:id="0">
          <w:tblGrid>
            <w:gridCol w:w="2670"/>
            <w:gridCol w:w="2835"/>
            <w:gridCol w:w="2610"/>
            <w:gridCol w:w="2820"/>
            <w:gridCol w:w="354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Anul de studii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Ore pe săptămână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sem. 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sem.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pe an de studii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vertAlign w:val="baseline"/>
                <w:rtl w:val="0"/>
              </w:rPr>
              <w:t xml:space="preserve"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Semestrul V – 4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Semestrul VI- 5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135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200" w:vertAnchor="text" w:horzAnchor="text" w:tblpX="854.5000000000005" w:tblpY="173"/>
        <w:tblW w:w="144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5"/>
        <w:gridCol w:w="1410"/>
        <w:gridCol w:w="2325"/>
        <w:gridCol w:w="675"/>
        <w:gridCol w:w="540"/>
        <w:gridCol w:w="855"/>
        <w:gridCol w:w="1140"/>
        <w:gridCol w:w="1020"/>
        <w:gridCol w:w="1380"/>
        <w:gridCol w:w="1140"/>
        <w:gridCol w:w="2280"/>
        <w:tblGridChange w:id="0">
          <w:tblGrid>
            <w:gridCol w:w="1665"/>
            <w:gridCol w:w="1410"/>
            <w:gridCol w:w="2325"/>
            <w:gridCol w:w="675"/>
            <w:gridCol w:w="540"/>
            <w:gridCol w:w="855"/>
            <w:gridCol w:w="1140"/>
            <w:gridCol w:w="1020"/>
            <w:gridCol w:w="1380"/>
            <w:gridCol w:w="1140"/>
            <w:gridCol w:w="2280"/>
          </w:tblGrid>
        </w:tblGridChange>
      </w:tblGrid>
      <w:tr>
        <w:trPr>
          <w:cantSplit w:val="1"/>
          <w:trHeight w:val="47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Semestre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Unități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de       învăţare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Domenii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Sinteză/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Analiza evaluărilor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Nr. total              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Elemente de limbă română/studiul textului și comunicare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       Ateliere: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Inițială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Sumativă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Teză semestrială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lectură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discuţie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Sem.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Sem.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vertAlign w:val="baseline"/>
                <w:rtl w:val="0"/>
              </w:rPr>
              <w:t xml:space="preserve">135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708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708" w:firstLine="0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B.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PROIECTAREA SEMESTRIALĂ</w:t>
      </w:r>
      <w:r w:rsidDel="00000000" w:rsidR="00000000" w:rsidRPr="00000000">
        <w:rPr>
          <w:rtl w:val="0"/>
        </w:rPr>
      </w:r>
    </w:p>
    <w:tbl>
      <w:tblPr>
        <w:tblStyle w:val="Table3"/>
        <w:tblW w:w="14595.0" w:type="dxa"/>
        <w:jc w:val="left"/>
        <w:tblInd w:w="7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0"/>
        <w:gridCol w:w="2865"/>
        <w:gridCol w:w="3600"/>
        <w:gridCol w:w="1020"/>
        <w:gridCol w:w="105"/>
        <w:gridCol w:w="750"/>
        <w:gridCol w:w="105"/>
        <w:gridCol w:w="795"/>
        <w:gridCol w:w="105"/>
        <w:gridCol w:w="750"/>
        <w:gridCol w:w="105"/>
        <w:gridCol w:w="735"/>
        <w:gridCol w:w="750"/>
        <w:gridCol w:w="1935"/>
        <w:gridCol w:w="105"/>
        <w:tblGridChange w:id="0">
          <w:tblGrid>
            <w:gridCol w:w="870"/>
            <w:gridCol w:w="2865"/>
            <w:gridCol w:w="3600"/>
            <w:gridCol w:w="1020"/>
            <w:gridCol w:w="105"/>
            <w:gridCol w:w="750"/>
            <w:gridCol w:w="105"/>
            <w:gridCol w:w="795"/>
            <w:gridCol w:w="105"/>
            <w:gridCol w:w="750"/>
            <w:gridCol w:w="105"/>
            <w:gridCol w:w="735"/>
            <w:gridCol w:w="750"/>
            <w:gridCol w:w="1935"/>
            <w:gridCol w:w="105"/>
          </w:tblGrid>
        </w:tblGridChange>
      </w:tblGrid>
      <w:tr>
        <w:trPr>
          <w:cantSplit w:val="1"/>
          <w:trHeight w:val="249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crt.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     Unităţi de învăţare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/ activităţi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Observaţii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Elemente de gramatică/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lingvistică/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Studiul textului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Comunicare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Ateliere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Sinteză/ analiza lucrărilor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Total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lectură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discuţie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Preliminarii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crt.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     Unităţi de învăţare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Nr. de ore / activităţi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Observaţii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Elemente de gramatică/lingvistică/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Rule="auto"/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Studiul textului /Comunicare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Cambria" w:cs="Cambria" w:eastAsia="Cambria" w:hAnsi="Cambria"/>
                <w:color w:val="ff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Ateliere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Sinteză/ analiza lucrărilor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Rule="auto"/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Total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lectură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ind w:left="113" w:right="113" w:firstLine="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discuţie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 Unitatea de învățare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 Unitatea de învățare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numPr>
                <w:ilvl w:val="0"/>
                <w:numId w:val="2"/>
              </w:numPr>
              <w:ind w:left="880" w:hanging="880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Unitatea de învățare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A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C. REFERINȚE BIBLIOGRAFICE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jc w:val="center"/>
        <w:rPr>
          <w:rFonts w:ascii="Cambria" w:cs="Cambria" w:eastAsia="Cambria" w:hAnsi="Cambr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685.0" w:type="dxa"/>
        <w:jc w:val="left"/>
        <w:tblInd w:w="731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5"/>
        <w:gridCol w:w="2610"/>
        <w:gridCol w:w="6585"/>
        <w:gridCol w:w="2865"/>
        <w:gridCol w:w="2100"/>
        <w:tblGridChange w:id="0">
          <w:tblGrid>
            <w:gridCol w:w="525"/>
            <w:gridCol w:w="2610"/>
            <w:gridCol w:w="6585"/>
            <w:gridCol w:w="2865"/>
            <w:gridCol w:w="2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Sursa didactică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                                 Denumirea / 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             Editura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Anul ediţiei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Manual școlar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Limba și literatura română/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Natalia Grâu, Viorica Oleinic, Bogdan Rațiu, Ramona Jitaru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Prut Internațional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0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Manual școlar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1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Limba și literatura română/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T. Cristei, T. Cartaleanu,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O. Cosovan, A. Ghicov,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Cartdidact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201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Manual școlar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7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Limba și literatura română 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C. Șchiopu, M. Vâlcu-Șchiopu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Litera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Manual digital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7">
              <w:r w:rsidDel="00000000" w:rsidR="00000000" w:rsidRPr="00000000">
                <w:rPr>
                  <w:rFonts w:ascii="Cambria" w:cs="Cambria" w:eastAsia="Cambria" w:hAnsi="Cambria"/>
                  <w:b w:val="1"/>
                  <w:bCs w:val="1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http://literaturaromana.md/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MECC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Caiet/Teste sumative pentru bacalaureat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Limba și literatura română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Profil umanist/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Angela Grama-Tomiță, Tatiana Cartaleanu, Ion Condrea, Tamara Gânga,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Cartier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5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Caiet de teste sumative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6">
            <w:pPr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Examenul la română fără stres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/ Profil umanist/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Adrian Ghicov, Mariana Norel, Tatiana Gheorghiță, Tamara Cristei, Tatiana Cartaleanu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Chișinău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A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B">
            <w:pPr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8">
              <w:r w:rsidDel="00000000" w:rsidR="00000000" w:rsidRPr="00000000">
                <w:rPr>
                  <w:rFonts w:ascii="Cambria" w:cs="Cambria" w:eastAsia="Cambria" w:hAnsi="Cambria"/>
                  <w:b w:val="1"/>
                  <w:bCs w:val="1"/>
                  <w:color w:val="1155cc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https://educatieonline.md/</w:t>
              </w:r>
            </w:hyperlink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E">
      <w:pPr>
        <w:spacing w:after="0" w:lineRule="auto"/>
        <w:ind w:left="0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D. TEXTE PENTRU MEMORIZARE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( 5 poezii lirice; două fragmente de text epic (1/2 pagină)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1E2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1.    ½ pagină fragment de text epic:  secvență din  ,,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Ultima noapte de dragoste, întâia noapte de război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” de Camil Petrescu                                                                       </w:t>
      </w:r>
    </w:p>
    <w:p w:rsidR="00000000" w:rsidDel="00000000" w:rsidP="00000000" w:rsidRDefault="00000000" w:rsidRPr="00000000" w14:paraId="000001E4">
      <w:pPr>
        <w:spacing w:after="0" w:lineRule="auto"/>
        <w:ind w:left="708" w:firstLine="0"/>
        <w:rPr>
          <w:rFonts w:ascii="Cambria" w:cs="Cambria" w:eastAsia="Cambria" w:hAnsi="Cambria"/>
          <w:i w:val="0"/>
          <w:i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2.   ½ pagină fragment de text epic: secvență din „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Frunze de dor”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 Ion Druță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after="0" w:lineRule="auto"/>
        <w:ind w:left="708" w:firstLine="0"/>
        <w:rPr>
          <w:rFonts w:ascii="Cambria" w:cs="Cambria" w:eastAsia="Cambria" w:hAnsi="Cambria"/>
          <w:i w:val="0"/>
          <w:i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3.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 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,,Înserare”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de Benjamin Fundoianu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4 . 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,,Auzi din creanga nopții”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Leonida Lari</w:t>
      </w:r>
    </w:p>
    <w:p w:rsidR="00000000" w:rsidDel="00000000" w:rsidP="00000000" w:rsidRDefault="00000000" w:rsidRPr="00000000" w14:paraId="000001E7">
      <w:pPr>
        <w:spacing w:after="0" w:lineRule="auto"/>
        <w:ind w:left="708" w:firstLine="0"/>
        <w:rPr>
          <w:rFonts w:ascii="Cambria" w:cs="Cambria" w:eastAsia="Cambria" w:hAnsi="Cambria"/>
          <w:u w:val="single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5. ,,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 Scrisoarea I”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Mihai Eminescu ( fragment)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6.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,,Eu nu strivesc corola de minuni a lumii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” de Lucian Blaga</w:t>
      </w:r>
    </w:p>
    <w:p w:rsidR="00000000" w:rsidDel="00000000" w:rsidP="00000000" w:rsidRDefault="00000000" w:rsidRPr="00000000" w14:paraId="000001E9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7. ,,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Tu eşti un geniu”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Grigore Vieru</w:t>
      </w:r>
    </w:p>
    <w:p w:rsidR="00000000" w:rsidDel="00000000" w:rsidP="00000000" w:rsidRDefault="00000000" w:rsidRPr="00000000" w14:paraId="000001EA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E. Lectură suplimentară</w:t>
      </w:r>
    </w:p>
    <w:p w:rsidR="00000000" w:rsidDel="00000000" w:rsidP="00000000" w:rsidRDefault="00000000" w:rsidRPr="00000000" w14:paraId="000001EC">
      <w:pPr>
        <w:spacing w:after="0" w:lineRule="auto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after="0" w:lineRule="auto"/>
        <w:ind w:firstLine="708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1. Oleg Serebrean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,,Cântecul mării”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spacing w:after="0" w:lineRule="auto"/>
        <w:ind w:left="708" w:firstLine="0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2. Aureliu Busuioc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,,Și a fost noapte…”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after="0" w:lineRule="auto"/>
        <w:ind w:left="708" w:firstLine="0"/>
        <w:rPr>
          <w:rFonts w:ascii="Cambria" w:cs="Cambria" w:eastAsia="Cambria" w:hAnsi="Cambria"/>
          <w:i w:val="0"/>
          <w:i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3. M. Cărtărescu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,,Levantul”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after="0" w:lineRule="auto"/>
        <w:ind w:left="708" w:firstLine="0"/>
        <w:rPr>
          <w:rFonts w:ascii="Cambria" w:cs="Cambria" w:eastAsia="Cambria" w:hAnsi="Cambria"/>
          <w:i w:val="0"/>
          <w:i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4. I. Groșan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,,O sută de ani de zile la Porțile Orientului”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after="0" w:line="480" w:lineRule="auto"/>
        <w:ind w:left="708" w:firstLine="0"/>
        <w:rPr>
          <w:rFonts w:ascii="Cambria" w:cs="Cambria" w:eastAsia="Cambria" w:hAnsi="Cambria"/>
          <w:i w:val="0"/>
          <w:iCs w:val="0"/>
          <w:vertAlign w:val="baseline"/>
        </w:rPr>
        <w:sectPr>
          <w:pgSz w:h="11906" w:w="16838" w:orient="landscape"/>
          <w:pgMar w:bottom="567" w:top="567" w:left="567" w:right="567" w:header="709" w:footer="709"/>
          <w:pgNumType w:start="1"/>
        </w:sect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5. Nicolae Dabija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 ,,Te blestem să te îndrăgostești de mine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</w:t>
      </w: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OMPETENȚE SPECIFICE /UNITĂȚI DE COMPETENȚĂ</w:t>
      </w:r>
      <w:r w:rsidDel="00000000" w:rsidR="00000000" w:rsidRPr="00000000">
        <w:rPr>
          <w:rtl w:val="0"/>
        </w:rPr>
      </w:r>
    </w:p>
    <w:tbl>
      <w:tblPr>
        <w:tblStyle w:val="Table5"/>
        <w:tblW w:w="15310.0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2"/>
        <w:gridCol w:w="10348"/>
        <w:tblGridChange w:id="0">
          <w:tblGrid>
            <w:gridCol w:w="4962"/>
            <w:gridCol w:w="10348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6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1.1. Argumentarea conceptelor plurilingvism și interculturalitate.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8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vertAlign w:val="baseline"/>
                <w:rtl w:val="0"/>
              </w:rPr>
              <w:t xml:space="preserve">1.2. Exprimarea identității lingvistice și culturale proprii.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F9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i2. Racordarea discursului la diverse situații de comunicare personală și publică, dovedind atitudine constructivă și bunăvoință.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2.1. Angajarea asumată în producerea de mesaje constructive.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C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2.2. Folosirea tehnicilor de persuasiune în producerea discursului oral.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E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2.3. Elaborarea unor discursuri orale de tip argumentativ pe o temă de interes public.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FF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 Lectura și interpretarea textelor literare și de graniță, demonstrând gândire critică și atașament față de valorile naționale și general-umane.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5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3.1. Lectura textelor/operelor literare contemporane.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3.2. Intercalarea secvențelor rezumative și a citatelor din textul literar și de graniță în procesul de interpretare.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9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3.3. Interpretarea textului literar și de graniță prin raportare la contextul cultural-istoric național și universal.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3.4. Integrarea noțiunilor de teorie literară și a platformelor estetice în interpretarea textului literar și de graniță.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D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3.5. Sintetizarea componentelor lingvistice, cultural-istorice, stilistice și semiotice ale textelor literare și de graniță.</w:t>
            </w:r>
          </w:p>
        </w:tc>
      </w:tr>
      <w:tr>
        <w:trPr>
          <w:cantSplit w:val="1"/>
          <w:trHeight w:val="53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F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3.6. Interpretarea fenomenului literar naţional şi universal în raport cu dezvoltarea personală.</w:t>
            </w:r>
          </w:p>
        </w:tc>
      </w:tr>
      <w:tr>
        <w:trPr>
          <w:cantSplit w:val="1"/>
          <w:trHeight w:val="538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210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 Producerea textelor scrise de diferit tip și pe suporturi variate, manifestând comportament lingvistic autonom și originalitate.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1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4.1. Producerea textelor în diverse registre stilistice: metaliterare, reflexive, funcţionale cu integrarea propriilor idei, judecăţi şi opinii.</w:t>
            </w:r>
          </w:p>
        </w:tc>
      </w:tr>
      <w:tr>
        <w:trPr>
          <w:cantSplit w:val="1"/>
          <w:trHeight w:val="534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3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4.2. Corelarea aspectului grafic cu mesajul textului elaborat/fondul de idei.</w:t>
            </w:r>
          </w:p>
        </w:tc>
      </w:tr>
      <w:tr>
        <w:trPr>
          <w:cantSplit w:val="1"/>
          <w:trHeight w:val="356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214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 Aplicarea normelor limbii române literare (gramaticale, ortografice, punctuaţionale și stilistice) în exprimarea orală și scrisă, demonstrând discernământ și cultură lingvistică.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5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5.1. Clarificarea exactă a lexicului terminologic gramatical și literar.</w:t>
            </w:r>
          </w:p>
        </w:tc>
      </w:tr>
      <w:tr>
        <w:trPr>
          <w:cantSplit w:val="1"/>
          <w:trHeight w:val="53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7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5.2. Revizuirea din perspectiva corectitudinii și relevanței funcționale a mesajului în diverse situații discursive.</w:t>
            </w:r>
          </w:p>
        </w:tc>
      </w:tr>
      <w:tr>
        <w:trPr>
          <w:cantSplit w:val="1"/>
          <w:trHeight w:val="53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9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5.3. Comentarea mărcilor stilistice ale unităților de limbă în operele literare.</w:t>
            </w:r>
          </w:p>
        </w:tc>
      </w:tr>
      <w:tr>
        <w:trPr>
          <w:cantSplit w:val="1"/>
          <w:trHeight w:val="558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21A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 Valorificarea experiențelor lingvistice și de lectură în vederea dezvoltării personale pe parcursul vieții, demonstrând interes axiologic și estetic.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B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6.1. Argumentarea orală și scrisă a unor opinii în viața cotidiană.</w:t>
            </w:r>
          </w:p>
        </w:tc>
      </w:tr>
      <w:tr>
        <w:trPr>
          <w:cantSplit w:val="1"/>
          <w:trHeight w:val="53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D">
            <w:pPr>
              <w:keepNext w:val="1"/>
              <w:tabs>
                <w:tab w:val="left" w:leader="none" w:pos="720"/>
              </w:tabs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6.2. Integrarea experiențelor lingvistice și de lectură în diferite contexte școlare, sociale și culturale.</w:t>
            </w:r>
          </w:p>
        </w:tc>
      </w:tr>
    </w:tbl>
    <w:p w:rsidR="00000000" w:rsidDel="00000000" w:rsidP="00000000" w:rsidRDefault="00000000" w:rsidRPr="00000000" w14:paraId="0000021E">
      <w:pPr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6017.999999999996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6"/>
        <w:gridCol w:w="2307"/>
        <w:gridCol w:w="3218"/>
        <w:gridCol w:w="2114"/>
        <w:gridCol w:w="943"/>
        <w:gridCol w:w="2269"/>
        <w:gridCol w:w="2550"/>
        <w:gridCol w:w="1701"/>
        <w:tblGridChange w:id="0">
          <w:tblGrid>
            <w:gridCol w:w="916"/>
            <w:gridCol w:w="2307"/>
            <w:gridCol w:w="3218"/>
            <w:gridCol w:w="2114"/>
            <w:gridCol w:w="943"/>
            <w:gridCol w:w="2269"/>
            <w:gridCol w:w="2550"/>
            <w:gridCol w:w="1701"/>
          </w:tblGrid>
        </w:tblGridChange>
      </w:tblGrid>
      <w:tr>
        <w:trPr>
          <w:cantSplit w:val="0"/>
          <w:trHeight w:val="527.9296875" w:hRule="atLeast"/>
          <w:tblHeader w:val="0"/>
        </w:trPr>
        <w:tc>
          <w:tcPr>
            <w:gridSpan w:val="8"/>
            <w:shd w:fill="c1f0c7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SEMESTRUL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Competențele specifice/ 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Subiectul lecției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Textul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Activități de predare /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Activități de 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dd873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Mențiuni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Preliminarii – 2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5.078125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Angajarea asumată în producerea de mesaje constructive.</w:t>
            </w:r>
          </w:p>
          <w:p w:rsidR="00000000" w:rsidDel="00000000" w:rsidP="00000000" w:rsidRDefault="00000000" w:rsidRPr="00000000" w14:paraId="0000023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Folosirea tehnicilor de persuasiune în producerea discursului oral.</w:t>
            </w:r>
          </w:p>
          <w:p w:rsidR="00000000" w:rsidDel="00000000" w:rsidP="00000000" w:rsidRDefault="00000000" w:rsidRPr="00000000" w14:paraId="0000023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Integrarea experiențelor lingvistice și de lectură în diferite contexte școlare, sociale și culturale.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Preliminarii. Limba română – parte a patrimoniului lingvistic European. Prezentarea cerințelor curriculare, a competențelor specific disciplinei LLR.</w:t>
            </w:r>
          </w:p>
          <w:p w:rsidR="00000000" w:rsidDel="00000000" w:rsidP="00000000" w:rsidRDefault="00000000" w:rsidRPr="00000000" w14:paraId="0000024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inițială.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24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Autoevaluarea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Test de autoevaluare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25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nr.1: Simbolismul – 16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07.81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5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3.3. Interpretarea textului literar și de graniță prin raportare la contextul cultural-istoric național și universal.</w:t>
            </w:r>
          </w:p>
          <w:p w:rsidR="00000000" w:rsidDel="00000000" w:rsidP="00000000" w:rsidRDefault="00000000" w:rsidRPr="00000000" w14:paraId="0000025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4.1.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25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5.2.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Revizuirea din perspectiva corectitudinii și relevanței funcționale a mesajului în diverse situații discursive</w:t>
            </w:r>
          </w:p>
          <w:p w:rsidR="00000000" w:rsidDel="00000000" w:rsidP="00000000" w:rsidRDefault="00000000" w:rsidRPr="00000000" w14:paraId="0000025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5.3. Comentarea mărcilor stilistice ale unităților de limbă în operele literare.</w:t>
            </w:r>
          </w:p>
          <w:p w:rsidR="00000000" w:rsidDel="00000000" w:rsidP="00000000" w:rsidRDefault="00000000" w:rsidRPr="00000000" w14:paraId="0000026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6.2. Integrarea experiențelor lingvistice și de lectură în diferite contexte școlare, sociale și culturale.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Simbolismul. Particularități. Autori și opere de referință.</w:t>
            </w:r>
          </w:p>
          <w:p w:rsidR="00000000" w:rsidDel="00000000" w:rsidP="00000000" w:rsidRDefault="00000000" w:rsidRPr="00000000" w14:paraId="0000026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Poezia simbolistă.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3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„Corespondențe” de Charles Baudelaire, „Arta poetică” de Paul Verlaine,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„Crizanteme” de Dimitrie Anghel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omentarea algoritmică a figurilor de stil</w:t>
            </w:r>
          </w:p>
          <w:p w:rsidR="00000000" w:rsidDel="00000000" w:rsidP="00000000" w:rsidRDefault="00000000" w:rsidRPr="00000000" w14:paraId="0000026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opiniilor critice literare</w:t>
            </w:r>
          </w:p>
          <w:p w:rsidR="00000000" w:rsidDel="00000000" w:rsidP="00000000" w:rsidRDefault="00000000" w:rsidRPr="00000000" w14:paraId="0000026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26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Atelierul de lectură</w:t>
            </w:r>
          </w:p>
          <w:p w:rsidR="00000000" w:rsidDel="00000000" w:rsidP="00000000" w:rsidRDefault="00000000" w:rsidRPr="00000000" w14:paraId="0000026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simbolului literar</w:t>
            </w:r>
          </w:p>
          <w:p w:rsidR="00000000" w:rsidDel="00000000" w:rsidP="00000000" w:rsidRDefault="00000000" w:rsidRPr="00000000" w14:paraId="0000026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Valorificarea estetică a faptelor de limbă</w:t>
            </w:r>
          </w:p>
          <w:p w:rsidR="00000000" w:rsidDel="00000000" w:rsidP="00000000" w:rsidRDefault="00000000" w:rsidRPr="00000000" w14:paraId="0000027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Redactarea textelor de diferit tip</w:t>
            </w:r>
          </w:p>
          <w:p w:rsidR="00000000" w:rsidDel="00000000" w:rsidP="00000000" w:rsidRDefault="00000000" w:rsidRPr="00000000" w14:paraId="0000027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Prezentarea argumentată a produselor elaborate</w:t>
            </w:r>
          </w:p>
          <w:p w:rsidR="00000000" w:rsidDel="00000000" w:rsidP="00000000" w:rsidRDefault="00000000" w:rsidRPr="00000000" w14:paraId="0000027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Exerciții de cultivare a limbii</w:t>
            </w:r>
          </w:p>
          <w:p w:rsidR="00000000" w:rsidDel="00000000" w:rsidP="00000000" w:rsidRDefault="00000000" w:rsidRPr="00000000" w14:paraId="0000027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arta simbolismului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schemă cu originea, trăsăturile, temele, motivele, reprezentanții și operele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9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https://view.livresq.com/view/69a17cf223666e00091e2b36/?utm_source=chatgpt.com#simbolismul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lectură și reflecție.</w:t>
            </w:r>
          </w:p>
          <w:p w:rsidR="00000000" w:rsidDel="00000000" w:rsidP="00000000" w:rsidRDefault="00000000" w:rsidRPr="00000000" w14:paraId="0000027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Lumea textului. Semnificațiile textului. Interferența curentelor.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„Noapte de decemvrie” de Alexandru Macedonski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Jurnalul cititorului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Lectura unui text și redactarea unei pagini de jurnal în care elevul formulează impresii, întrebări, interpretări și concluzii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Poetica lui  Ion Minulescu: „Acuarelă”. Semnificațiile textului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„Acuarelă” de Ion Minulescu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„Acuarela” unui text poetic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transpunerea imaginilor și simbolurilor poeziei într-o compoziție vizuală</w:t>
            </w:r>
          </w:p>
          <w:p w:rsidR="00000000" w:rsidDel="00000000" w:rsidP="00000000" w:rsidRDefault="00000000" w:rsidRPr="00000000" w14:paraId="0000028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Realizarea unui poster/colaj artistic însoțit de explicarea simbolurilor reprezentate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Simbolismul bacovian. </w:t>
            </w:r>
          </w:p>
          <w:p w:rsidR="00000000" w:rsidDel="00000000" w:rsidP="00000000" w:rsidRDefault="00000000" w:rsidRPr="00000000" w14:paraId="0000029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Semnificațiile textului</w:t>
            </w:r>
          </w:p>
          <w:p w:rsidR="00000000" w:rsidDel="00000000" w:rsidP="00000000" w:rsidRDefault="00000000" w:rsidRPr="00000000" w14:paraId="0000029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„Lacustră” de George Bacovia</w:t>
            </w:r>
          </w:p>
          <w:p w:rsidR="00000000" w:rsidDel="00000000" w:rsidP="00000000" w:rsidRDefault="00000000" w:rsidRPr="00000000" w14:paraId="0000029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„Plumb” de George Bacovia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Radiografia poeziei bacoviene.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Analiza unui text poetic după o grilă: cromatică, simboluri, stări, motive, muzicalitate, repetiții, decor, eul liric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0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https://view.livresq.com/view/606b8f3243286a0007120682/?utm_source=chatgpt.com#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9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Poetica lui  Benjamin Fundoianu.  Lumea textului.</w:t>
            </w:r>
          </w:p>
          <w:p w:rsidR="00000000" w:rsidDel="00000000" w:rsidP="00000000" w:rsidRDefault="00000000" w:rsidRPr="00000000" w14:paraId="0000029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Semnificațiile textului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„Înserare” de Benjamin Fundoianu.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Elaborarea unei fișe de interpretare cu citate relevante, observații personale și concluzie argumentată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A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Ambiguități gramaticale în limbajul normat și în limbajul artistic</w:t>
            </w:r>
          </w:p>
          <w:p w:rsidR="00000000" w:rsidDel="00000000" w:rsidP="00000000" w:rsidRDefault="00000000" w:rsidRPr="00000000" w14:paraId="000002A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Simbolismul. Sinteză</w:t>
            </w:r>
          </w:p>
          <w:p w:rsidR="00000000" w:rsidDel="00000000" w:rsidP="00000000" w:rsidRDefault="00000000" w:rsidRPr="00000000" w14:paraId="000002A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A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A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A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Tabloul recapitulativ „Simbolismul în 10 repere”. Selectarea și organizarea celor mai importante informații într-un produs sintetic + argumentarea alegerilor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A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1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https://ro.scribd.com/document/795281348/Proiect-de-lec%C8%9Bie-ambiguitati-leoaica?utm_source=chatgpt.com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</w:t>
            </w:r>
          </w:p>
          <w:p w:rsidR="00000000" w:rsidDel="00000000" w:rsidP="00000000" w:rsidRDefault="00000000" w:rsidRPr="00000000" w14:paraId="000002B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evaluării sumative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22-18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2C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nr.2: Expresionismul – 12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32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2D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D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Exprimarea identității lingvistice și culturale proprii.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Angajarea asumată în producerea de mesaje constructive.</w:t>
            </w:r>
          </w:p>
          <w:p w:rsidR="00000000" w:rsidDel="00000000" w:rsidP="00000000" w:rsidRDefault="00000000" w:rsidRPr="00000000" w14:paraId="000002D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Folosirea tehnicilor de persuasiune în producerea discursului oral.</w:t>
            </w:r>
          </w:p>
          <w:p w:rsidR="00000000" w:rsidDel="00000000" w:rsidP="00000000" w:rsidRDefault="00000000" w:rsidRPr="00000000" w14:paraId="000002D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3.3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. Interpretarea textului literar și de graniță prin raportare la contextul cultural-istoric național și universal.</w:t>
            </w:r>
          </w:p>
          <w:p w:rsidR="00000000" w:rsidDel="00000000" w:rsidP="00000000" w:rsidRDefault="00000000" w:rsidRPr="00000000" w14:paraId="000002D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3.4.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Integrarea noțiunilor de teorie literară și a platformelor estetice în interpretarea textului literar și de graniță.</w:t>
            </w:r>
          </w:p>
          <w:p w:rsidR="00000000" w:rsidDel="00000000" w:rsidP="00000000" w:rsidRDefault="00000000" w:rsidRPr="00000000" w14:paraId="000002D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3.5.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Sintetizarea componentelor lingvistice, cultural-istorice, stilistice și semiotice ale textelor literare și de graniță.</w:t>
            </w:r>
          </w:p>
          <w:p w:rsidR="00000000" w:rsidDel="00000000" w:rsidP="00000000" w:rsidRDefault="00000000" w:rsidRPr="00000000" w14:paraId="000002D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3.6.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Interpretarea fenomenului literar național și universal în raport cu dezvoltarea personală.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Producerea textelor în diverse registre stilistice: metaliterare, reflexive, funcţionale cu integrarea propriilor idei, judecăţi şi opinii; </w:t>
            </w:r>
          </w:p>
          <w:p w:rsidR="00000000" w:rsidDel="00000000" w:rsidP="00000000" w:rsidRDefault="00000000" w:rsidRPr="00000000" w14:paraId="000002D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Corelarea aspectului grafic cu mesajul textului elaborat/ fondul de idei.</w:t>
            </w:r>
          </w:p>
          <w:p w:rsidR="00000000" w:rsidDel="00000000" w:rsidP="00000000" w:rsidRDefault="00000000" w:rsidRPr="00000000" w14:paraId="000002D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Clarificarea exactă a lexicului terminologic gramatical și literar.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mărcilor stilistice ale unităților de limbă în operele literare.</w:t>
            </w:r>
          </w:p>
          <w:p w:rsidR="00000000" w:rsidDel="00000000" w:rsidP="00000000" w:rsidRDefault="00000000" w:rsidRPr="00000000" w14:paraId="000002E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 orală și scrisă a unor opinii în viața cotidiană.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E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Expresionismul. Estetica  și principii estetice ale expresionismului românesc. Reprezentanți. Teme dominante</w:t>
            </w:r>
          </w:p>
          <w:p w:rsidR="00000000" w:rsidDel="00000000" w:rsidP="00000000" w:rsidRDefault="00000000" w:rsidRPr="00000000" w14:paraId="000002E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Particularități ale liricii blagiene. Poezia cunoașterii eului. </w:t>
            </w:r>
          </w:p>
          <w:p w:rsidR="00000000" w:rsidDel="00000000" w:rsidP="00000000" w:rsidRDefault="00000000" w:rsidRPr="00000000" w14:paraId="000002E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Cunoașterea luciferică și cunoașterea paradisiacă. Metafora plasticizantă și metafora revelatorie. Ipostaza eului blagian. Relația eului cu lumea și cu cunoașterea.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2E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Biografie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Lucian Blaga</w:t>
            </w:r>
          </w:p>
          <w:p w:rsidR="00000000" w:rsidDel="00000000" w:rsidP="00000000" w:rsidRDefault="00000000" w:rsidRPr="00000000" w14:paraId="000002E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Eu nu strivesc corola de minuni a lumii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, de Lucian Blaga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E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2-20</w:t>
            </w:r>
          </w:p>
          <w:p w:rsidR="00000000" w:rsidDel="00000000" w:rsidP="00000000" w:rsidRDefault="00000000" w:rsidRPr="00000000" w14:paraId="000002E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E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Identificarea tangențelor tematice și stilistice în operele scriitorilor din diferite perioade</w:t>
            </w:r>
          </w:p>
          <w:p w:rsidR="00000000" w:rsidDel="00000000" w:rsidP="00000000" w:rsidRDefault="00000000" w:rsidRPr="00000000" w14:paraId="000002E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structurii textului literar</w:t>
            </w:r>
          </w:p>
          <w:p w:rsidR="00000000" w:rsidDel="00000000" w:rsidP="00000000" w:rsidRDefault="00000000" w:rsidRPr="00000000" w14:paraId="000002E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Acumularea și trierea ideilor</w:t>
            </w:r>
          </w:p>
          <w:p w:rsidR="00000000" w:rsidDel="00000000" w:rsidP="00000000" w:rsidRDefault="00000000" w:rsidRPr="00000000" w14:paraId="000002F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opiniilor criticii literare</w:t>
            </w:r>
          </w:p>
          <w:p w:rsidR="00000000" w:rsidDel="00000000" w:rsidP="00000000" w:rsidRDefault="00000000" w:rsidRPr="00000000" w14:paraId="000002F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Profilul vorbitorului cult</w:t>
            </w:r>
          </w:p>
          <w:p w:rsidR="00000000" w:rsidDel="00000000" w:rsidP="00000000" w:rsidRDefault="00000000" w:rsidRPr="00000000" w14:paraId="000002F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Elaborarea textului în funcție de tipul de discurs</w:t>
            </w:r>
          </w:p>
          <w:p w:rsidR="00000000" w:rsidDel="00000000" w:rsidP="00000000" w:rsidRDefault="00000000" w:rsidRPr="00000000" w14:paraId="000002F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Exerciții de cultivare a limbii</w:t>
            </w:r>
          </w:p>
          <w:p w:rsidR="00000000" w:rsidDel="00000000" w:rsidP="00000000" w:rsidRDefault="00000000" w:rsidRPr="00000000" w14:paraId="000002F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 unui punct de Vedere</w:t>
            </w:r>
          </w:p>
          <w:p w:rsidR="00000000" w:rsidDel="00000000" w:rsidP="00000000" w:rsidRDefault="00000000" w:rsidRPr="00000000" w14:paraId="000002F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Sondaj de opinie</w:t>
            </w:r>
          </w:p>
          <w:p w:rsidR="00000000" w:rsidDel="00000000" w:rsidP="00000000" w:rsidRDefault="00000000" w:rsidRPr="00000000" w14:paraId="000002F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Banca de idei</w:t>
            </w:r>
          </w:p>
          <w:p w:rsidR="00000000" w:rsidDel="00000000" w:rsidP="00000000" w:rsidRDefault="00000000" w:rsidRPr="00000000" w14:paraId="000002F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 în 4 pași</w:t>
            </w:r>
          </w:p>
          <w:p w:rsidR="00000000" w:rsidDel="00000000" w:rsidP="00000000" w:rsidRDefault="00000000" w:rsidRPr="00000000" w14:paraId="0000030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Formulare de răspunsuri</w:t>
            </w:r>
          </w:p>
          <w:p w:rsidR="00000000" w:rsidDel="00000000" w:rsidP="00000000" w:rsidRDefault="00000000" w:rsidRPr="00000000" w14:paraId="0000030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Autoevaluarea</w:t>
            </w:r>
          </w:p>
          <w:p w:rsidR="00000000" w:rsidDel="00000000" w:rsidP="00000000" w:rsidRDefault="00000000" w:rsidRPr="00000000" w14:paraId="0000030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Pânza discuției</w:t>
            </w:r>
          </w:p>
          <w:p w:rsidR="00000000" w:rsidDel="00000000" w:rsidP="00000000" w:rsidRDefault="00000000" w:rsidRPr="00000000" w14:paraId="0000030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Reacția cititorului</w:t>
            </w:r>
          </w:p>
          <w:p w:rsidR="00000000" w:rsidDel="00000000" w:rsidP="00000000" w:rsidRDefault="00000000" w:rsidRPr="00000000" w14:paraId="0000030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Joc de rol</w:t>
            </w:r>
          </w:p>
          <w:p w:rsidR="00000000" w:rsidDel="00000000" w:rsidP="00000000" w:rsidRDefault="00000000" w:rsidRPr="00000000" w14:paraId="0000030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0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Pașaportul expresionismului.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Completarea unei fișe-sinteză cu originea curentului, principii, teme, motive, reprezentanți și opere; prezentarea orală a „pașaportului”</w:t>
            </w:r>
          </w:p>
          <w:p w:rsidR="00000000" w:rsidDel="00000000" w:rsidP="00000000" w:rsidRDefault="00000000" w:rsidRPr="00000000" w14:paraId="0000030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Profilul eului blagian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. Selectarea unor secvențe poetice și realizarea unui portret al eului liric pe baza relației dintre eu, mister, cunoaștere și univers</w:t>
            </w:r>
          </w:p>
          <w:p w:rsidR="00000000" w:rsidDel="00000000" w:rsidP="00000000" w:rsidRDefault="00000000" w:rsidRPr="00000000" w14:paraId="0000031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Galeria misterelor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Realizarea unei galerii de simboluri și motive blagiene; fiecare imagine este însoțită de o explicație a semnificației</w:t>
            </w:r>
          </w:p>
          <w:p w:rsidR="00000000" w:rsidDel="00000000" w:rsidP="00000000" w:rsidRDefault="00000000" w:rsidRPr="00000000" w14:paraId="0000031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Dosarul „Două căi spre cunoaștere”.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Tabel comparativ + aplicarea conceptelor pe exemple din opera lui Blaga; formularea unei concluzii personale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31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2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https://www.educatieonline.md/Video?class=12&amp;discipline=9&amp;utm_source=chatgpt.com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Drama expresionistă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Meșterul Manole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Lucian Blaga (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Atelier de lectură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32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Timpul mitic românesc. Ipostaze universale în drama expresionistă</w:t>
            </w:r>
          </w:p>
          <w:p w:rsidR="00000000" w:rsidDel="00000000" w:rsidP="00000000" w:rsidRDefault="00000000" w:rsidRPr="00000000" w14:paraId="0000032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Drama expresionistă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Meșterul Manole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Lucian Blaga. Semnificațiile textului dramatic Personajele textului 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Meșterul Manole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Lucian Blaga</w:t>
            </w:r>
          </w:p>
          <w:p w:rsidR="00000000" w:rsidDel="00000000" w:rsidP="00000000" w:rsidRDefault="00000000" w:rsidRPr="00000000" w14:paraId="0000032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Meșterul Manole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Lucian Blaga.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Harta călătoriei lui Manole.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Construirea unei hărți a traseului interior al personajului: ideal → creație → conflict → sacrificiu → destin</w:t>
            </w:r>
          </w:p>
          <w:p w:rsidR="00000000" w:rsidDel="00000000" w:rsidP="00000000" w:rsidRDefault="00000000" w:rsidRPr="00000000" w14:paraId="0000032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Dosarul personajului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. Alegerea unui personaj și realizarea unei fișe complexe: statut, relații, conflict, limbaj, gesturi, simboluri, evoluție și semnificație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2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3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https://educatieonline.md/details?2feadc1917b04f98bda5f9687cbc8f16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4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https://www.youtube.com/watch?v=cnq_J0kKBpg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5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https://educatieonline.md/details?88cc069b968a4f59975af1d96b0a8856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2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Tipuri de discurs. Strategii de construcție a discursului persuasiv. Persuasiunea. Tehnici de persuasiune. Comportamentul asertiv în comunicare.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2-24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Discursul care convinge. Susținerea unui discurs persuasiv de 2–3 minute, folosind argumente, exemple, întrebări retorice, apel la valori și comportament asertiv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6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https://digitaledu.ro/?utm_source=chatgpt.com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7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https://www.educatieonline.md/Video?class=12&amp;discipline=9&amp;utm_source=chatgpt.com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3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Expresionismul. Sinteză. </w:t>
            </w:r>
          </w:p>
          <w:p w:rsidR="00000000" w:rsidDel="00000000" w:rsidP="00000000" w:rsidRDefault="00000000" w:rsidRPr="00000000" w14:paraId="0000033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3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Autoportret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Lucian Blaga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2-26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Muzeul expresionismului.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Organizarea unei expoziții conceptuale cu „exponate”: autori, concepte, simboluri, opere, citate, personaje și idei; prezentarea unui exponat ales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4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 „Expresionismul între mister, creație și cunoaștere”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2-28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Test mixt: itemi obiectivi și semiobiectivi, interpretarea unui fragment liric, analiză de personaj, aplicarea conceptelor blagiene și un item de argumentare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4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evaluării sumative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2-30</w:t>
            </w:r>
          </w:p>
          <w:p w:rsidR="00000000" w:rsidDel="00000000" w:rsidP="00000000" w:rsidRDefault="00000000" w:rsidRPr="00000000" w14:paraId="0000035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35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 3: Modernismul – 12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36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2.1. Angajarea asumată în producerea de mesaje constructive.</w:t>
            </w:r>
          </w:p>
          <w:p w:rsidR="00000000" w:rsidDel="00000000" w:rsidP="00000000" w:rsidRDefault="00000000" w:rsidRPr="00000000" w14:paraId="0000036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3.1. Lectura textelor/operelor literare contemporane.</w:t>
            </w:r>
          </w:p>
          <w:p w:rsidR="00000000" w:rsidDel="00000000" w:rsidP="00000000" w:rsidRDefault="00000000" w:rsidRPr="00000000" w14:paraId="0000036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3.3. Interpretarea textului literar și de graniță prin raportare la contextul cultural-istoric național și universal.</w:t>
            </w:r>
          </w:p>
          <w:p w:rsidR="00000000" w:rsidDel="00000000" w:rsidP="00000000" w:rsidRDefault="00000000" w:rsidRPr="00000000" w14:paraId="0000036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3.4. Integrarea noțiunilor de teorie literară și a platformelor estetice în interpretarea textului literar și de graniță.</w:t>
            </w:r>
          </w:p>
          <w:p w:rsidR="00000000" w:rsidDel="00000000" w:rsidP="00000000" w:rsidRDefault="00000000" w:rsidRPr="00000000" w14:paraId="0000036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3.5. Sintetizarea componentelor lingvistice, cultural-istorice, stilistice și semiotice ale textelor literare și de graniță.</w:t>
            </w:r>
          </w:p>
          <w:p w:rsidR="00000000" w:rsidDel="00000000" w:rsidP="00000000" w:rsidRDefault="00000000" w:rsidRPr="00000000" w14:paraId="0000036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4.1.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36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4.2. Valorificarea textelor literare prin activități de creație și reflecție personală.</w:t>
            </w:r>
          </w:p>
          <w:p w:rsidR="00000000" w:rsidDel="00000000" w:rsidP="00000000" w:rsidRDefault="00000000" w:rsidRPr="00000000" w14:paraId="0000036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5.2. Revizuirea din perspectiv a corectitudinii și relevanței funcționale a mesajului în diverse situații discursive.</w:t>
            </w:r>
          </w:p>
          <w:p w:rsidR="00000000" w:rsidDel="00000000" w:rsidP="00000000" w:rsidRDefault="00000000" w:rsidRPr="00000000" w14:paraId="0000036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5.3. Comentarea mărcilor stilistice ale unităților de limbă în operele literare.</w:t>
            </w:r>
          </w:p>
          <w:p w:rsidR="00000000" w:rsidDel="00000000" w:rsidP="00000000" w:rsidRDefault="00000000" w:rsidRPr="00000000" w14:paraId="0000036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6.1. Argumentarea orală și scrisă a unor opinii în viața cotidiană.</w:t>
            </w:r>
          </w:p>
          <w:p w:rsidR="00000000" w:rsidDel="00000000" w:rsidP="00000000" w:rsidRDefault="00000000" w:rsidRPr="00000000" w14:paraId="0000036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6.2. Integrarea experiențelor lingvistice și de lectură în diferite contexte școlare, sociale și culturale.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Curente literare moderniste: context european și formule autohtone</w:t>
            </w:r>
          </w:p>
          <w:p w:rsidR="00000000" w:rsidDel="00000000" w:rsidP="00000000" w:rsidRDefault="00000000" w:rsidRPr="00000000" w14:paraId="0000036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Tudor Arghezi – „Testament”. Pre-text și lumea textului.</w:t>
            </w:r>
          </w:p>
          <w:p w:rsidR="00000000" w:rsidDel="00000000" w:rsidP="00000000" w:rsidRDefault="00000000" w:rsidRPr="00000000" w14:paraId="0000036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Semnificația textului.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Testament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Tudor Arghezi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2-32</w:t>
            </w:r>
          </w:p>
          <w:p w:rsidR="00000000" w:rsidDel="00000000" w:rsidP="00000000" w:rsidRDefault="00000000" w:rsidRPr="00000000" w14:paraId="0000037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7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Capacitatea de a surprinde esențialul</w:t>
            </w:r>
          </w:p>
          <w:p w:rsidR="00000000" w:rsidDel="00000000" w:rsidP="00000000" w:rsidRDefault="00000000" w:rsidRPr="00000000" w14:paraId="0000037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37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37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 unui punct de Vedere</w:t>
            </w:r>
          </w:p>
          <w:p w:rsidR="00000000" w:rsidDel="00000000" w:rsidP="00000000" w:rsidRDefault="00000000" w:rsidRPr="00000000" w14:paraId="0000037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Fișe de lucru</w:t>
            </w:r>
          </w:p>
          <w:p w:rsidR="00000000" w:rsidDel="00000000" w:rsidP="00000000" w:rsidRDefault="00000000" w:rsidRPr="00000000" w14:paraId="0000037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Prezentare în plen</w:t>
            </w:r>
          </w:p>
          <w:p w:rsidR="00000000" w:rsidDel="00000000" w:rsidP="00000000" w:rsidRDefault="00000000" w:rsidRPr="00000000" w14:paraId="0000037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Conversație</w:t>
            </w:r>
          </w:p>
          <w:p w:rsidR="00000000" w:rsidDel="00000000" w:rsidP="00000000" w:rsidRDefault="00000000" w:rsidRPr="00000000" w14:paraId="0000037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Discuția dirijată</w:t>
            </w:r>
          </w:p>
          <w:p w:rsidR="00000000" w:rsidDel="00000000" w:rsidP="00000000" w:rsidRDefault="00000000" w:rsidRPr="00000000" w14:paraId="0000038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Știu – vreau să știu – am învățat</w:t>
            </w:r>
          </w:p>
          <w:p w:rsidR="00000000" w:rsidDel="00000000" w:rsidP="00000000" w:rsidRDefault="00000000" w:rsidRPr="00000000" w14:paraId="0000038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38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Educație interactivă</w:t>
            </w:r>
          </w:p>
          <w:p w:rsidR="00000000" w:rsidDel="00000000" w:rsidP="00000000" w:rsidRDefault="00000000" w:rsidRPr="00000000" w14:paraId="0000038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Exerciții de analiză</w:t>
            </w:r>
          </w:p>
          <w:p w:rsidR="00000000" w:rsidDel="00000000" w:rsidP="00000000" w:rsidRDefault="00000000" w:rsidRPr="00000000" w14:paraId="0000038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Harta modernismului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schemă vizuală cu principalele curente, particularități, reprezentanți și formule autohtone</w:t>
            </w:r>
          </w:p>
          <w:p w:rsidR="00000000" w:rsidDel="00000000" w:rsidP="00000000" w:rsidRDefault="00000000" w:rsidRPr="00000000" w14:paraId="0000038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Dosarul poeziei „Testament”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simboluri, imagini poetice, teme, motive, atitudinea eului liric și concepția despre creație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8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8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https://digitaledu.ro/analiza-textului-literar-testament-de-tudor-arghezi-materiale-suport/?utm_source=chatgpt.com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19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https://digitaledu.ro/tudor-arghezi-testament-joc-didactic/?utm_source=chatgpt.com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9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Poezia ca formă a gândirii filosofice.</w:t>
            </w:r>
          </w:p>
          <w:p w:rsidR="00000000" w:rsidDel="00000000" w:rsidP="00000000" w:rsidRDefault="00000000" w:rsidRPr="00000000" w14:paraId="0000039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Interpretarea hermeneutică a textului poetic.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4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Ion Barbu – „Din ceas dedus”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2-34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Jurnal hermeneutic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întrebări, ipoteze de interpretare, simboluri și sensuri descoperite în text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9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Poezia avangardistă. Fragmentarismul în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„Profil tăiat dintr-o lacrimă”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Ilarie Voronca.</w:t>
            </w:r>
          </w:p>
          <w:p w:rsidR="00000000" w:rsidDel="00000000" w:rsidP="00000000" w:rsidRDefault="00000000" w:rsidRPr="00000000" w14:paraId="0000039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Poemul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„Anotimp”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Gellu Naum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9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„Profil tăiat dintr-o lacrimă”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Ilarie Voronca</w:t>
            </w:r>
          </w:p>
          <w:p w:rsidR="00000000" w:rsidDel="00000000" w:rsidP="00000000" w:rsidRDefault="00000000" w:rsidRPr="00000000" w14:paraId="0000039E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„Anotimp”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Gellu Naum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2-36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Laboratorul avangardei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colaj textual și vizual construit din cuvinte, imagini, fragmente și asocieri neobișnuite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0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https://digitaledu.ro/curente-culturale-literare-modernism-vs-traditionalism/?utm_source=chatgpt.com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9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A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scriere: Curriculum Vitae și scrisoarea de intenție.</w:t>
            </w:r>
            <w:r w:rsidDel="00000000" w:rsidR="00000000" w:rsidRPr="00000000">
              <w:rPr>
                <w:rFonts w:ascii="Cambria" w:cs="Cambria" w:eastAsia="Cambria" w:hAnsi="Cambria"/>
                <w:color w:val="222222"/>
                <w:sz w:val="24"/>
                <w:szCs w:val="24"/>
                <w:highlight w:val="whit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Neticheta – cum comunicăm civilizat în public și online.</w:t>
            </w:r>
          </w:p>
          <w:p w:rsidR="00000000" w:rsidDel="00000000" w:rsidP="00000000" w:rsidRDefault="00000000" w:rsidRPr="00000000" w14:paraId="000003A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Modernismul. Sinteză.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2-38</w:t>
            </w:r>
          </w:p>
          <w:p w:rsidR="00000000" w:rsidDel="00000000" w:rsidP="00000000" w:rsidRDefault="00000000" w:rsidRPr="00000000" w14:paraId="000003A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Portofoliul „Eu în lumea profesională și digitală”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CV, scrisoare de intenție și cod personal de netichetă. Prezentarea portofoliului și simularea unei situații de comunicare profesională/online, cu respectarea regulilor de comunicare eficientă</w:t>
            </w:r>
          </w:p>
          <w:p w:rsidR="00000000" w:rsidDel="00000000" w:rsidP="00000000" w:rsidRDefault="00000000" w:rsidRPr="00000000" w14:paraId="000003A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Panoul „Modernismul în 7 repere”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autori, opere, concepte, formule poetice, teme și particularități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A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A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sumativă: Portofoliul final „Modernismul – literatura unei noi sensibilități”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2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2-40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Susținerea orală a portofoliului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: prezentarea unui produs ales de elev și argumentarea alegerii; răspunsuri la întrebări de clarificare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B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evaluării sumative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A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2-42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B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3B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nr.4: Neomodernismul – 18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C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3C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. Angajarea asumată în producerea de mesaje constructive.</w:t>
            </w:r>
          </w:p>
          <w:p w:rsidR="00000000" w:rsidDel="00000000" w:rsidP="00000000" w:rsidRDefault="00000000" w:rsidRPr="00000000" w14:paraId="000003C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3.3.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Interpretarea textului literar și de graniță prin raportare la contextul cultural-istoric național și universal.</w:t>
            </w:r>
          </w:p>
          <w:p w:rsidR="00000000" w:rsidDel="00000000" w:rsidP="00000000" w:rsidRDefault="00000000" w:rsidRPr="00000000" w14:paraId="000003C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Integrarea noțiunilor de teorie literară și a platformelor estetice în interpretarea textului literar și de graniță.</w:t>
            </w:r>
          </w:p>
          <w:p w:rsidR="00000000" w:rsidDel="00000000" w:rsidP="00000000" w:rsidRDefault="00000000" w:rsidRPr="00000000" w14:paraId="000003C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3C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 orală și scrisă a unor opinii în viața cotidiană.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C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Neomodernismul. Principii estetice. Trăsături. Teme dominante. </w:t>
            </w:r>
          </w:p>
          <w:p w:rsidR="00000000" w:rsidDel="00000000" w:rsidP="00000000" w:rsidRDefault="00000000" w:rsidRPr="00000000" w14:paraId="000003D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Etapele creației stănesciene. </w:t>
            </w:r>
          </w:p>
          <w:p w:rsidR="00000000" w:rsidDel="00000000" w:rsidP="00000000" w:rsidRDefault="00000000" w:rsidRPr="00000000" w14:paraId="000003D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Calea de accedere spre absolut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D2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Leoaică tânără, iubirea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, Nichita Stănescu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2-44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D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figurilor de stil</w:t>
            </w:r>
          </w:p>
          <w:p w:rsidR="00000000" w:rsidDel="00000000" w:rsidP="00000000" w:rsidRDefault="00000000" w:rsidRPr="00000000" w14:paraId="000003D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Clustering</w:t>
            </w:r>
          </w:p>
          <w:p w:rsidR="00000000" w:rsidDel="00000000" w:rsidP="00000000" w:rsidRDefault="00000000" w:rsidRPr="00000000" w14:paraId="000003D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Câmpul conceptual</w:t>
            </w:r>
          </w:p>
          <w:p w:rsidR="00000000" w:rsidDel="00000000" w:rsidP="00000000" w:rsidRDefault="00000000" w:rsidRPr="00000000" w14:paraId="000003D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Recital poetic</w:t>
            </w:r>
          </w:p>
          <w:p w:rsidR="00000000" w:rsidDel="00000000" w:rsidP="00000000" w:rsidRDefault="00000000" w:rsidRPr="00000000" w14:paraId="000003D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3D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Pânza discuției</w:t>
            </w:r>
          </w:p>
          <w:p w:rsidR="00000000" w:rsidDel="00000000" w:rsidP="00000000" w:rsidRDefault="00000000" w:rsidRPr="00000000" w14:paraId="000003D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Producerea de texte</w:t>
            </w:r>
          </w:p>
          <w:p w:rsidR="00000000" w:rsidDel="00000000" w:rsidP="00000000" w:rsidRDefault="00000000" w:rsidRPr="00000000" w14:paraId="000003E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Bliț</w:t>
            </w:r>
          </w:p>
          <w:p w:rsidR="00000000" w:rsidDel="00000000" w:rsidP="00000000" w:rsidRDefault="00000000" w:rsidRPr="00000000" w14:paraId="000003E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Poster digital</w:t>
            </w:r>
          </w:p>
          <w:p w:rsidR="00000000" w:rsidDel="00000000" w:rsidP="00000000" w:rsidRDefault="00000000" w:rsidRPr="00000000" w14:paraId="000003E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Lucrul cu textul</w:t>
            </w:r>
          </w:p>
          <w:p w:rsidR="00000000" w:rsidDel="00000000" w:rsidP="00000000" w:rsidRDefault="00000000" w:rsidRPr="00000000" w14:paraId="000003E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Comentariu literar</w:t>
            </w:r>
          </w:p>
          <w:p w:rsidR="00000000" w:rsidDel="00000000" w:rsidP="00000000" w:rsidRDefault="00000000" w:rsidRPr="00000000" w14:paraId="000003E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Maratonul de scriere</w:t>
            </w:r>
          </w:p>
          <w:p w:rsidR="00000000" w:rsidDel="00000000" w:rsidP="00000000" w:rsidRDefault="00000000" w:rsidRPr="00000000" w14:paraId="000003E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Item BAC</w:t>
            </w:r>
          </w:p>
          <w:p w:rsidR="00000000" w:rsidDel="00000000" w:rsidP="00000000" w:rsidRDefault="00000000" w:rsidRPr="00000000" w14:paraId="000003E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Manualul digital</w:t>
            </w:r>
          </w:p>
          <w:p w:rsidR="00000000" w:rsidDel="00000000" w:rsidP="00000000" w:rsidRDefault="00000000" w:rsidRPr="00000000" w14:paraId="000003E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Lectura independent</w:t>
            </w:r>
          </w:p>
          <w:p w:rsidR="00000000" w:rsidDel="00000000" w:rsidP="00000000" w:rsidRDefault="00000000" w:rsidRPr="00000000" w14:paraId="000003F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Exerciții de formulare a argumentelor</w:t>
            </w:r>
          </w:p>
          <w:p w:rsidR="00000000" w:rsidDel="00000000" w:rsidP="00000000" w:rsidRDefault="00000000" w:rsidRPr="00000000" w14:paraId="000003F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Valorificarea estetică a faptelor de limbă</w:t>
            </w:r>
          </w:p>
          <w:p w:rsidR="00000000" w:rsidDel="00000000" w:rsidP="00000000" w:rsidRDefault="00000000" w:rsidRPr="00000000" w14:paraId="000003F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Exerciții de corectare a greșelilor</w:t>
            </w:r>
          </w:p>
          <w:p w:rsidR="00000000" w:rsidDel="00000000" w:rsidP="00000000" w:rsidRDefault="00000000" w:rsidRPr="00000000" w14:paraId="000003F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„Harta universului stănescian”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schemă conceptuală cu etapele creației, teme, concepte și simboluri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F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1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https://digitaledu.ro/neomodernismul/?utm_source=chatgpt.com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F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Universul artistic sorescian. Lumea textului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Echerul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Marin Sorescu.</w:t>
            </w:r>
          </w:p>
          <w:p w:rsidR="00000000" w:rsidDel="00000000" w:rsidP="00000000" w:rsidRDefault="00000000" w:rsidRPr="00000000" w14:paraId="0000040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Mediul vegetal și dimensiunea existenței în textul liric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Mai cred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Ana Blandiana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2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Echerul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Marin Sorescu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Mai cred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Ana Blandiana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2-46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„Două viziuni asupra existenței”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produs comparativ Sorescu–Blandiana. Completarea unei diagrame comparative și formularea unei concluzii despre modul în care fiecare poet construiește relația dintre om și existență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2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https://www.educatieonline.md/Video?class=12&amp;discipline=9&amp;utm_source=chatgpt.com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3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https://www.educatieonline.md/Video?class=12&amp;discipline=9&amp;utm_source=chatgpt.com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0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0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Generația „Ochiului al treilea”. Caracteristici ale poeziei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ochiului al treilea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. Mesajul poetic. Textul neomodernist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De dragoste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Nicolae Dabija</w:t>
            </w:r>
          </w:p>
          <w:p w:rsidR="00000000" w:rsidDel="00000000" w:rsidP="00000000" w:rsidRDefault="00000000" w:rsidRPr="00000000" w14:paraId="0000040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Poeta generației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ochiului al treilea –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Leonida Lari. </w:t>
            </w:r>
          </w:p>
          <w:p w:rsidR="00000000" w:rsidDel="00000000" w:rsidP="00000000" w:rsidRDefault="00000000" w:rsidRPr="00000000" w14:paraId="0000041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Motive literare circumscrise temei iubirii. Mesajul textului liric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Auzi din creanga nopții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Leonida Lari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De dragoste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Nicolae Dabija</w:t>
            </w:r>
          </w:p>
          <w:p w:rsidR="00000000" w:rsidDel="00000000" w:rsidP="00000000" w:rsidRDefault="00000000" w:rsidRPr="00000000" w14:paraId="0000041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Auzi din creanga nopții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Leonida 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2-48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„Ochiul al treilea” – jurnal de interpretare. Identificarea simbolurilor și a motivelor, formularea mesajului poetic și susținerea unei interpretări personale</w:t>
            </w:r>
          </w:p>
          <w:p w:rsidR="00000000" w:rsidDel="00000000" w:rsidP="00000000" w:rsidRDefault="00000000" w:rsidRPr="00000000" w14:paraId="0000041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„Harta iubirii poetice”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reprezentare grafică a motivelor, simbolurilor și stărilor afective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1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4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https://www.educatieonline.md/Files/Manuals/11/XI_Limba%20si%20literatura%20romana.pdf?utm_source=chatgpt.com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5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https://www.youtube.com/watch?v=lAbYBiEw4L4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6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https://www.youtube.com/results?search_query=Nicolae+Dabija+De+dragoste+poezie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7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https://www.educatieonline.md/Video?class=12&amp;discipline=9&amp;utm_source=chatgpt.com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2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Universul artistic al poeziei șaptezeciste. Textul liric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Țară de viori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Ion Hadârcă.</w:t>
            </w:r>
          </w:p>
          <w:p w:rsidR="00000000" w:rsidDel="00000000" w:rsidP="00000000" w:rsidRDefault="00000000" w:rsidRPr="00000000" w14:paraId="0000042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Ipostaze ale eului liric și mesajele poetice. Textul liric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Corabia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Arcadie Suceveanu.</w:t>
            </w:r>
          </w:p>
          <w:p w:rsidR="00000000" w:rsidDel="00000000" w:rsidP="00000000" w:rsidRDefault="00000000" w:rsidRPr="00000000" w14:paraId="0000042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Arta poetică. Crezul artistic al poetului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Țară de viori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Ion Hadârcă</w:t>
            </w:r>
          </w:p>
          <w:p w:rsidR="00000000" w:rsidDel="00000000" w:rsidP="00000000" w:rsidRDefault="00000000" w:rsidRPr="00000000" w14:paraId="0000042E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Corabia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Arcadie Suceveanu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„Albumul poeziei șaptezeciste”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selecție de simboluri, imagini, citate și interpretări. Prezentarea unui „album” literar și argumentarea modului în care textele exprimă specificul generației șaptezeciste și crezul artistic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8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https://www.educatieonline.md/Video?class=12&amp;discipline=9&amp;utm_source=chatgpt.com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Romanul istoric, romanul corintic, romanul-parodie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Hronicul găinarilor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A. Busuioc.  </w:t>
            </w:r>
          </w:p>
          <w:p w:rsidR="00000000" w:rsidDel="00000000" w:rsidP="00000000" w:rsidRDefault="00000000" w:rsidRPr="00000000" w14:paraId="0000043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Nuclee tematice. Personajele romanului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Hronicul găinarilor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A. Busuioc.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2-52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Dosarul romanului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hartă a personajelor, nuclee tematice, tipuri de roman, elemente de parodie și relații dintre personaje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3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29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https://www.youtube.com/watch?v=83V66JdK06k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3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Stilistica părților de vorbire și a semnelor de punctuație în textul literar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1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2-54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„Atelierul stilistic”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colecție de exemple comentate din textele studiate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0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https://www.youtube.com/watch?v=bt1fP6-cNNI&amp;utm_source=chatgpt.com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4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Neomodernismul românesc. Oră de sinteză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A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2-56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„Muzeul neomodernismului”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expoziție de produse realizate pe parcursul unității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4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4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Evaluarea portofoliilor „Vocile neomodernismului”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2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2-58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Susținere orală a portofoliului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: prezentarea unui produs reprezentativ, argumentarea alegerii și răspunsul la întrebări privind autorii, operele și conceptele studiate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1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https://digitaledu.ro/neomodernismul/?utm_source=chatgpt.com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5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Lecție de totalizare „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Cuvântul, imaginea și sunetul – aceeași emoție în trei arte”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br w:type="textWrapping"/>
              <w:t xml:space="preserve">Literatură, muzică, arte plastice, cinematografie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5C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2-60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un text poetic,  corespondente vizuale și sonore.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6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b3e5a1" w:val="clear"/>
            <w:vAlign w:val="center"/>
          </w:tcPr>
          <w:p w:rsidR="00000000" w:rsidDel="00000000" w:rsidP="00000000" w:rsidRDefault="00000000" w:rsidRPr="00000000" w14:paraId="0000046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SEMESTRUL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46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 5: Postmodernismul – 10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7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47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3.1. Lectura textelor/operelor literare contemporane. </w:t>
            </w:r>
          </w:p>
          <w:p w:rsidR="00000000" w:rsidDel="00000000" w:rsidP="00000000" w:rsidRDefault="00000000" w:rsidRPr="00000000" w14:paraId="0000047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3.3. Interpretarea textului literar și de graniță prin raportare la contextul cultural-istoric național și universal. </w:t>
            </w:r>
          </w:p>
          <w:p w:rsidR="00000000" w:rsidDel="00000000" w:rsidP="00000000" w:rsidRDefault="00000000" w:rsidRPr="00000000" w14:paraId="0000047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3.4. Integrarea noțiunilor de teorie literară și a platformelor estetice în interpretarea textului literar și de graniță.</w:t>
            </w:r>
          </w:p>
          <w:p w:rsidR="00000000" w:rsidDel="00000000" w:rsidP="00000000" w:rsidRDefault="00000000" w:rsidRPr="00000000" w14:paraId="0000047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3.5. Sintetizarea componentelor lingvistice, cultural-istorice, stilistice și semiotice ale textelor literare și de graniță.</w:t>
            </w:r>
          </w:p>
          <w:p w:rsidR="00000000" w:rsidDel="00000000" w:rsidP="00000000" w:rsidRDefault="00000000" w:rsidRPr="00000000" w14:paraId="0000047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4.1.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47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4.2. Valorificarea textelor literare prin activități de creație și reflecție personală.</w:t>
            </w:r>
          </w:p>
          <w:p w:rsidR="00000000" w:rsidDel="00000000" w:rsidP="00000000" w:rsidRDefault="00000000" w:rsidRPr="00000000" w14:paraId="0000047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6.2. Integrarea experiențelor lingvistice și de lectură în diferite contexte școlare, sociale și culturale.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Postmodernismul – expresie a literaturii noi. Idealurile și criza contemporaneității.</w:t>
            </w:r>
          </w:p>
          <w:p w:rsidR="00000000" w:rsidDel="00000000" w:rsidP="00000000" w:rsidRDefault="00000000" w:rsidRPr="00000000" w14:paraId="0000047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Explorarea trăsăturilor postmodernismului în literatura română contemporană </w:t>
            </w:r>
          </w:p>
          <w:p w:rsidR="00000000" w:rsidDel="00000000" w:rsidP="00000000" w:rsidRDefault="00000000" w:rsidRPr="00000000" w14:paraId="0000048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Literatura postmodernă românească.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„Poema chiuvetei”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Mircea Cărtărescu.</w:t>
            </w:r>
          </w:p>
          <w:p w:rsidR="00000000" w:rsidDel="00000000" w:rsidP="00000000" w:rsidRDefault="00000000" w:rsidRPr="00000000" w14:paraId="0000048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Semnificațiile textului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82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Mircea Cărtărescu –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Garofița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; Florin Iaru –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Estetica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; Alexandru Mușina –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Lecția a șasea. În clasă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„Poema chiuvetei”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Mircea Cărtărescu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2-62</w:t>
            </w:r>
          </w:p>
          <w:p w:rsidR="00000000" w:rsidDel="00000000" w:rsidP="00000000" w:rsidRDefault="00000000" w:rsidRPr="00000000" w14:paraId="0000048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8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Comentariul (algoritmizat) al mărcilor stilistice ale textului</w:t>
            </w:r>
          </w:p>
          <w:p w:rsidR="00000000" w:rsidDel="00000000" w:rsidP="00000000" w:rsidRDefault="00000000" w:rsidRPr="00000000" w14:paraId="0000048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Valorificarea estetică a faptelor de limbă</w:t>
            </w:r>
          </w:p>
          <w:p w:rsidR="00000000" w:rsidDel="00000000" w:rsidP="00000000" w:rsidRDefault="00000000" w:rsidRPr="00000000" w14:paraId="0000048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algoritmică a  figurilor de stil</w:t>
            </w:r>
          </w:p>
          <w:p w:rsidR="00000000" w:rsidDel="00000000" w:rsidP="00000000" w:rsidRDefault="00000000" w:rsidRPr="00000000" w14:paraId="0000048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Sinteza</w:t>
            </w:r>
          </w:p>
          <w:p w:rsidR="00000000" w:rsidDel="00000000" w:rsidP="00000000" w:rsidRDefault="00000000" w:rsidRPr="00000000" w14:paraId="0000048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Identificarea trăirilor, stărilor, ipostazelor eului liric</w:t>
            </w:r>
          </w:p>
          <w:p w:rsidR="00000000" w:rsidDel="00000000" w:rsidP="00000000" w:rsidRDefault="00000000" w:rsidRPr="00000000" w14:paraId="0000048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„Codul postmodernismului”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un set de 8–10 principii formulate de elevi, fiecare ilustrat printr-un exemplu literar</w:t>
            </w:r>
          </w:p>
          <w:p w:rsidR="00000000" w:rsidDel="00000000" w:rsidP="00000000" w:rsidRDefault="00000000" w:rsidRPr="00000000" w14:paraId="0000049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„Procesul literar al Poemei chiuvetei”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personaje, probe, argumente și interpretări privind sensurile textului</w:t>
            </w:r>
          </w:p>
          <w:p w:rsidR="00000000" w:rsidDel="00000000" w:rsidP="00000000" w:rsidRDefault="00000000" w:rsidRPr="00000000" w14:paraId="0000049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„Interviu cu un personaj imposibil”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dialog imaginar cu un element banal devenit personaj în „Poema chiuvetei”</w:t>
            </w:r>
          </w:p>
          <w:p w:rsidR="00000000" w:rsidDel="00000000" w:rsidP="00000000" w:rsidRDefault="00000000" w:rsidRPr="00000000" w14:paraId="0000049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„Știrea culturală”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redactarea unei știri despre apariția unei opere postmoderne;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2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https://www.youtube.com/results?search_query=postmodernismul+literatura+rom%C3%A2n%C4%83+contemporan%C4%83+tr%C4%83s%C4%83turi&amp;utm_source=chatgpt.com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3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https://www.youtube.com/results?search_query=Poema+chiuvetei+Mircea+C%C4%83rt%C4%83rescu+analiz%C4%83+semnifica%C8%9Bii&amp;utm_source=chatgpt.com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9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Poemului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Capiștea Mănăstirii Neamț, văzută de ziua lui Eminescu, A.D. MCMXCI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Emilian Galaicu-Păun. Intertextualitate și ironie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9D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Capiștea Mănăstirii Neamț, văzută de ziua lui Eminescu, A.D. MCMXCI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Emilian Galaicu-Păun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2-64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„Cartea cu ecouri”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identificarea textelor, autorilor și operelor la care face trimitere poemul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4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https://www.youtube.com/results?search_query=Emilian+Galaicu-P%C4%83un+Capi%C8%99tea+M%C4%83n%C4%83stirii+Neam%C8%9B&amp;utm_source=chatgpt.com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A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Abaterea de la normă. Anacolut, confuzii paronimice, pleonasm, tautologie, cacofonie, adecvare/ inadecvare stilistică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5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2-66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„Clinica limbajului”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colecție de „cazuri” lingvistice cu diagnostic și soluție. Atelier practic: elevii „diagnostichează” greșelile, le corectează și explică norma încălcată sau efectul stilistic produs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5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https://www.youtube.com/results?search_query=anacolut+paronime+pleonasm+tautologie+cacofonie+limba+rom%C3%A2n%C4%83&amp;utm_source=chatgpt.com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A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Postmodernismul. Sinteză</w:t>
            </w:r>
          </w:p>
          <w:p w:rsidR="00000000" w:rsidDel="00000000" w:rsidP="00000000" w:rsidRDefault="00000000" w:rsidRPr="00000000" w14:paraId="000004A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„Podcast literar”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înregistrarea unei scurte intervenții despre o operă postmodernă;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AE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2-68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Revista clasei „Postmodernismul azi”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rubrici despre autori, opere, concepte, limbaj, intertextualitate, ironie și cultura contemporană</w:t>
            </w:r>
          </w:p>
          <w:p w:rsidR="00000000" w:rsidDel="00000000" w:rsidP="00000000" w:rsidRDefault="00000000" w:rsidRPr="00000000" w14:paraId="000004B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„Festivalul postmodernismului”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expoziție de produse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B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6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https://www.youtube.com/results?search_query=Postmodernismul+sintez%C4%83+literatura+rom%C3%A2n%C4%83&amp;utm_source=chatgpt.com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2.9296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B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B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naliza evaluării sumative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B7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8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2-70</w:t>
              <w:br w:type="textWrapping"/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A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B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4BC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                      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 6: Mihai Eminescu. Personalitatea autorului. Universul artistic – 18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C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4C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Angajarea asumată în producerea de mesaje constructive.</w:t>
            </w:r>
          </w:p>
          <w:p w:rsidR="00000000" w:rsidDel="00000000" w:rsidP="00000000" w:rsidRDefault="00000000" w:rsidRPr="00000000" w14:paraId="000004C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3.3.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Interpretarea textului literar și de graniță prin raportare la contextul cultural-istoric național și universal.</w:t>
            </w:r>
          </w:p>
          <w:p w:rsidR="00000000" w:rsidDel="00000000" w:rsidP="00000000" w:rsidRDefault="00000000" w:rsidRPr="00000000" w14:paraId="000004C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Integrarea noțiunilor de teorie literară și a platformelor estetice în interpretarea textului literar și de graniță.</w:t>
            </w:r>
          </w:p>
          <w:p w:rsidR="00000000" w:rsidDel="00000000" w:rsidP="00000000" w:rsidRDefault="00000000" w:rsidRPr="00000000" w14:paraId="000004C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4D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Corelarea aspectului grafic cu mesajul textului elaborat/ fondul de idei.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Clarificarea exactă a lexicului terminologic gramatical și literar.</w:t>
            </w:r>
          </w:p>
          <w:p w:rsidR="00000000" w:rsidDel="00000000" w:rsidP="00000000" w:rsidRDefault="00000000" w:rsidRPr="00000000" w14:paraId="000004D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5.2.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Revizuirea din perspectiva corectitudinii și relevanței funcționale a mesajului în diverse situații discursive.</w:t>
            </w:r>
          </w:p>
          <w:p w:rsidR="00000000" w:rsidDel="00000000" w:rsidP="00000000" w:rsidRDefault="00000000" w:rsidRPr="00000000" w14:paraId="000004D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Integrarea experiențelor lingvistice și de lectură în diferite contexte școlare, sociale și culturale.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4D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Mihai Eminescu. Personalitatea scriitorului. Universul artistic.</w:t>
            </w:r>
          </w:p>
          <w:p w:rsidR="00000000" w:rsidDel="00000000" w:rsidP="00000000" w:rsidRDefault="00000000" w:rsidRPr="00000000" w14:paraId="000004D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Mihai Eminescu – poetul, omul, publicistul și dramaturgul. </w:t>
            </w:r>
          </w:p>
          <w:p w:rsidR="00000000" w:rsidDel="00000000" w:rsidP="00000000" w:rsidRDefault="00000000" w:rsidRPr="00000000" w14:paraId="000004D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Explorarea universului poetic eminescian prin analiza stratului lexico-semantic al poemului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Epigonii.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Identificarea valorilor expresive ale figurilor de stil. Semnificațiile textului.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4D7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D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Epigonii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D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2-72</w:t>
            </w:r>
          </w:p>
          <w:p w:rsidR="00000000" w:rsidDel="00000000" w:rsidP="00000000" w:rsidRDefault="00000000" w:rsidRPr="00000000" w14:paraId="000004D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E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algoritmică a figurilor de stil</w:t>
            </w:r>
          </w:p>
          <w:p w:rsidR="00000000" w:rsidDel="00000000" w:rsidP="00000000" w:rsidRDefault="00000000" w:rsidRPr="00000000" w14:paraId="000004E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Identificarea trăirilor, stărilor, ipostazelor eului liric</w:t>
            </w:r>
          </w:p>
          <w:p w:rsidR="00000000" w:rsidDel="00000000" w:rsidP="00000000" w:rsidRDefault="00000000" w:rsidRPr="00000000" w14:paraId="000004E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Caracterizarea personajului literar</w:t>
            </w:r>
          </w:p>
          <w:p w:rsidR="00000000" w:rsidDel="00000000" w:rsidP="00000000" w:rsidRDefault="00000000" w:rsidRPr="00000000" w14:paraId="000004E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Atelierul de lectură</w:t>
            </w:r>
          </w:p>
          <w:p w:rsidR="00000000" w:rsidDel="00000000" w:rsidP="00000000" w:rsidRDefault="00000000" w:rsidRPr="00000000" w14:paraId="000004E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Atelierul de scriere</w:t>
            </w:r>
          </w:p>
          <w:p w:rsidR="00000000" w:rsidDel="00000000" w:rsidP="00000000" w:rsidRDefault="00000000" w:rsidRPr="00000000" w14:paraId="000004E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Eseul structurat</w:t>
            </w:r>
          </w:p>
          <w:p w:rsidR="00000000" w:rsidDel="00000000" w:rsidP="00000000" w:rsidRDefault="00000000" w:rsidRPr="00000000" w14:paraId="000004E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Atelierul de discuție</w:t>
            </w:r>
          </w:p>
          <w:p w:rsidR="00000000" w:rsidDel="00000000" w:rsidP="00000000" w:rsidRDefault="00000000" w:rsidRPr="00000000" w14:paraId="000004E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textului literar</w:t>
            </w:r>
          </w:p>
          <w:p w:rsidR="00000000" w:rsidDel="00000000" w:rsidP="00000000" w:rsidRDefault="00000000" w:rsidRPr="00000000" w14:paraId="000004E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Manualul digital</w:t>
            </w:r>
          </w:p>
          <w:p w:rsidR="00000000" w:rsidDel="00000000" w:rsidP="00000000" w:rsidRDefault="00000000" w:rsidRPr="00000000" w14:paraId="000004F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Graficul conceptual</w:t>
            </w:r>
          </w:p>
          <w:p w:rsidR="00000000" w:rsidDel="00000000" w:rsidP="00000000" w:rsidRDefault="00000000" w:rsidRPr="00000000" w14:paraId="000004F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Educație Online</w:t>
            </w:r>
          </w:p>
          <w:p w:rsidR="00000000" w:rsidDel="00000000" w:rsidP="00000000" w:rsidRDefault="00000000" w:rsidRPr="00000000" w14:paraId="000004F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Interpretarea imaginarului poetic</w:t>
            </w:r>
          </w:p>
          <w:p w:rsidR="00000000" w:rsidDel="00000000" w:rsidP="00000000" w:rsidRDefault="00000000" w:rsidRPr="00000000" w14:paraId="000004F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Asocieri libere</w:t>
            </w:r>
          </w:p>
          <w:p w:rsidR="00000000" w:rsidDel="00000000" w:rsidP="00000000" w:rsidRDefault="00000000" w:rsidRPr="00000000" w14:paraId="000004F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Interpretarea motivelor</w:t>
            </w:r>
          </w:p>
          <w:p w:rsidR="00000000" w:rsidDel="00000000" w:rsidP="00000000" w:rsidRDefault="00000000" w:rsidRPr="00000000" w14:paraId="000004F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Compoziția de caracterizare a personajului</w:t>
            </w:r>
          </w:p>
          <w:p w:rsidR="00000000" w:rsidDel="00000000" w:rsidP="00000000" w:rsidRDefault="00000000" w:rsidRPr="00000000" w14:paraId="000004F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Prezentarea</w:t>
            </w:r>
          </w:p>
          <w:p w:rsidR="00000000" w:rsidDel="00000000" w:rsidP="00000000" w:rsidRDefault="00000000" w:rsidRPr="00000000" w14:paraId="000004F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0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„Dosarul unei personalități”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portret complex al lui Eminescu, organizat pe cele patru ipostaze: poet, om, publicist, dramaturg</w:t>
            </w:r>
          </w:p>
          <w:p w:rsidR="00000000" w:rsidDel="00000000" w:rsidP="00000000" w:rsidRDefault="00000000" w:rsidRPr="00000000" w14:paraId="0000050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„Eminescu la microfon”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mini-interviu imaginar cu poetul;</w:t>
            </w:r>
          </w:p>
          <w:p w:rsidR="00000000" w:rsidDel="00000000" w:rsidP="00000000" w:rsidRDefault="00000000" w:rsidRPr="00000000" w14:paraId="0000050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„Laboratorul cuvintelor”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colecție de cuvinte și expresii semnificative, grupate semantic și însoțite de interpretări. Atelier de analiză: identificarea câmpurilor lexicale, a figurilor de stil și explicarea valorii lor expresive în construirea mesajului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50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7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https://www.youtube.com/results?search_query=Mihai+Eminescu+personalitatea+scriitorului+universul+artistic&amp;utm_source=chatgpt.com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8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https://www.youtube.com/results?search_query=Mihai+Eminescu+poetul+publicistul+dramaturgul+personalitatea&amp;utm_source=chatgpt.com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39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https://www.youtube.com/results?search_query=Mihai+Eminescu+Epigonii+analiz%C4%83+literar%C4%83+figuri+de+stil&amp;utm_source=chatgpt.com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0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1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structurii și a temei creației lirice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Departe sunt de tine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Eminescu. Explorarea trăirilor eului liric.</w:t>
            </w:r>
          </w:p>
          <w:p w:rsidR="00000000" w:rsidDel="00000000" w:rsidP="00000000" w:rsidRDefault="00000000" w:rsidRPr="00000000" w14:paraId="0000051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Explorarea dimensiunii afective în poezia romantică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7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Departe sunt de tine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2-74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„Jurnalul eului îndrăgostit”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transpunerea trăirilor eului liric într-o pagină de jurnal Redactarea unei pagini de jurnal din perspectiva eului liric și argumentarea, prin raportare la text, a stărilor exprimate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0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https://www.youtube.com/results?search_query=Eminescu+Departe+sunt+de+tine+analiz%C4%83&amp;utm_source=chatgpt.com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1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Scrisoarea 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 — surse filosofice. Interpretarea marilor teme romantice .</w:t>
            </w:r>
          </w:p>
          <w:p w:rsidR="00000000" w:rsidDel="00000000" w:rsidP="00000000" w:rsidRDefault="00000000" w:rsidRPr="00000000" w14:paraId="0000052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Structura poemului</w:t>
            </w:r>
          </w:p>
          <w:p w:rsidR="00000000" w:rsidDel="00000000" w:rsidP="00000000" w:rsidRDefault="00000000" w:rsidRPr="00000000" w14:paraId="0000052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Imaginea dascălului din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Scrisoarea 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Eminescu. Meditația filozofică asupra timpului, spațiului și condiției umane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2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Scrisoarea 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2-76</w:t>
            </w:r>
          </w:p>
          <w:p w:rsidR="00000000" w:rsidDel="00000000" w:rsidP="00000000" w:rsidRDefault="00000000" w:rsidRPr="00000000" w14:paraId="0000052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„Călătoria prin universul Scrisorii 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traseu interpretativ de la geneză și cosmos la condiția omului și imaginea dascălului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1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https://www.youtube.com/results?search_query=Scrisoarea+I+imaginea+dasc%C4%83lului+timp+spa%C8%9Biu+condi%C8%9Bia+uman%C4%83&amp;utm_source=chatgpt.com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2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Explorarea universului poetic eminescian prin lectura artistică a poemului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Luceafărul.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Simboluri, contraste și aspirația spre absolut în universul romantic eminescian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2D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Luceafărul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2-78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„Puzzle-ul Luceafărului”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reconstruirea relațiilor dintre personaje, simboluri, motive și teme;</w:t>
            </w:r>
          </w:p>
          <w:p w:rsidR="00000000" w:rsidDel="00000000" w:rsidP="00000000" w:rsidRDefault="00000000" w:rsidRPr="00000000" w14:paraId="0000053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„Cartea personajelor din Luceafărul”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profiluri interpretative pentru Hyperion, Cătălina, Cătălin și Demiurgul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2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https://www.youtube.com/results?search_query=Luceaf%C4%83rul+Eminescu+simboluri+contraste+aspira%C8%9Bia+spre+absolut&amp;utm_source=chatgpt.com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3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semnificațiilor poemului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Luceafărul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— analiza mesajului central, a simbolurilor și motivelor literare eminesciene.</w:t>
            </w:r>
          </w:p>
          <w:p w:rsidR="00000000" w:rsidDel="00000000" w:rsidP="00000000" w:rsidRDefault="00000000" w:rsidRPr="00000000" w14:paraId="0000053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Sistemul de personaje din poemul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Luceafărul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Mihai Eminescu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Luceafărul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2-80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„Dacă aș fi personaj în Luceafărul...”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scurt text de creație cu justificarea alegerii.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3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https://www.youtube.com/results?search_query=Luceaf%C4%83rul+Eminescu+personajele+Hyperion+C%C4%83t%C4%83lin+C%C4%83t%C4%83lina+Demiurg&amp;utm_source=chatgpt.com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3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3F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Mihai Eminescu–dramaturgul. Drama istorică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Alexandru Lăpușneanu.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textului dramatic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41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Alexandru Lăpușneanu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Mihai Eminescu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2-82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„Dosarul regizorului”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Punere în scenă / lectură dramatizată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a unui fragment, urmată de justificarea alegerilor regizorale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4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4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4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Universul artistic al personalității literare Mihai Eminescu. Oră de sinteză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4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2-84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„5 minute despre Eminescu”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emisiune radiofonică imaginară;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4D">
            <w:pPr>
              <w:spacing w:after="0" w:lineRule="auto"/>
              <w:jc w:val="both"/>
              <w:rPr>
                <w:rFonts w:ascii="Cambria" w:cs="Cambria" w:eastAsia="Cambria" w:hAnsi="Cambria"/>
                <w:sz w:val="22"/>
                <w:szCs w:val="22"/>
                <w:vertAlign w:val="baseline"/>
              </w:rPr>
            </w:pPr>
            <w:hyperlink r:id="rId44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2"/>
                  <w:szCs w:val="22"/>
                  <w:u w:val="single"/>
                  <w:vertAlign w:val="baseline"/>
                  <w:rtl w:val="0"/>
                </w:rPr>
                <w:t xml:space="preserve">https://www.youtube.com/results?search_query=Mihai+Eminescu+sintez%C4%83+personalitatea+universul+artistic+literatura+rom%C3%A2n%C4%83&amp;utm_source=chatgpt.com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4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1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2-86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Portofoliul „Eminescu – univers, geniu, creație”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5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evaluării sumative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2-88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C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5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55E">
            <w:pPr>
              <w:spacing w:after="0" w:lineRule="auto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                                                                               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 7: Camil Petrescu – 20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56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56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3.1. Lectura textelor/operelor literare contemporane.</w:t>
            </w:r>
          </w:p>
          <w:p w:rsidR="00000000" w:rsidDel="00000000" w:rsidP="00000000" w:rsidRDefault="00000000" w:rsidRPr="00000000" w14:paraId="0000056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3.2. Intercalarea secvențelor rezumative și a citatelor din textul literar și de graniță în procesul de interpretare.</w:t>
            </w:r>
          </w:p>
          <w:p w:rsidR="00000000" w:rsidDel="00000000" w:rsidP="00000000" w:rsidRDefault="00000000" w:rsidRPr="00000000" w14:paraId="0000056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3.3. Interpretarea textului literar și de graniță prin raportare la contextul cultural-istoric național și universal. </w:t>
            </w:r>
          </w:p>
          <w:p w:rsidR="00000000" w:rsidDel="00000000" w:rsidP="00000000" w:rsidRDefault="00000000" w:rsidRPr="00000000" w14:paraId="0000056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3.6. Interpretarea fenomenului literar naţional şi universal în raport cu dezvoltarea personală.</w:t>
            </w:r>
          </w:p>
          <w:p w:rsidR="00000000" w:rsidDel="00000000" w:rsidP="00000000" w:rsidRDefault="00000000" w:rsidRPr="00000000" w14:paraId="0000056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4.1.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56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6.2. Integrarea experiențelor lingvistice și de lectură în diferite contexte școlare, sociale și culturale.</w:t>
            </w:r>
          </w:p>
          <w:p w:rsidR="00000000" w:rsidDel="00000000" w:rsidP="00000000" w:rsidRDefault="00000000" w:rsidRPr="00000000" w14:paraId="0000056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56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Camil Petrescu. Personalitatea scriitorului. Universul artistic.</w:t>
            </w:r>
          </w:p>
          <w:p w:rsidR="00000000" w:rsidDel="00000000" w:rsidP="00000000" w:rsidRDefault="00000000" w:rsidRPr="00000000" w14:paraId="0000056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Viziunea narativă modernă și conștiința artistică: exemplul proustian.  Eseul  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„Noua structură și opera lui Marcel Proust”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Camil Petrescu</w:t>
            </w:r>
          </w:p>
          <w:p w:rsidR="00000000" w:rsidDel="00000000" w:rsidP="00000000" w:rsidRDefault="00000000" w:rsidRPr="00000000" w14:paraId="0000057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Tehnici narative. Modernitate și polimorfism: tipologia romanului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57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 </w:t>
            </w:r>
          </w:p>
          <w:p w:rsidR="00000000" w:rsidDel="00000000" w:rsidP="00000000" w:rsidRDefault="00000000" w:rsidRPr="00000000" w14:paraId="0000057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„Noua structură și opera lui Marcel Proust”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de Camil Petrescu</w:t>
            </w:r>
          </w:p>
          <w:p w:rsidR="00000000" w:rsidDel="00000000" w:rsidP="00000000" w:rsidRDefault="00000000" w:rsidRPr="00000000" w14:paraId="0000057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„Ultima noapte de dragoste, întâia noapte de război”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C.Petrescu</w:t>
            </w:r>
          </w:p>
          <w:p w:rsidR="00000000" w:rsidDel="00000000" w:rsidP="00000000" w:rsidRDefault="00000000" w:rsidRPr="00000000" w14:paraId="0000057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7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2-90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7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Graficul conceptual</w:t>
            </w:r>
          </w:p>
          <w:p w:rsidR="00000000" w:rsidDel="00000000" w:rsidP="00000000" w:rsidRDefault="00000000" w:rsidRPr="00000000" w14:paraId="0000057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Asocieri libere</w:t>
            </w:r>
          </w:p>
          <w:p w:rsidR="00000000" w:rsidDel="00000000" w:rsidP="00000000" w:rsidRDefault="00000000" w:rsidRPr="00000000" w14:paraId="0000057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Lectura dirijată</w:t>
            </w:r>
          </w:p>
          <w:p w:rsidR="00000000" w:rsidDel="00000000" w:rsidP="00000000" w:rsidRDefault="00000000" w:rsidRPr="00000000" w14:paraId="0000057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</w:t>
            </w:r>
          </w:p>
          <w:p w:rsidR="00000000" w:rsidDel="00000000" w:rsidP="00000000" w:rsidRDefault="00000000" w:rsidRPr="00000000" w14:paraId="0000058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58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Dezbaterea</w:t>
            </w:r>
          </w:p>
          <w:p w:rsidR="00000000" w:rsidDel="00000000" w:rsidP="00000000" w:rsidRDefault="00000000" w:rsidRPr="00000000" w14:paraId="0000058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Caracterizarea personajelor</w:t>
            </w:r>
          </w:p>
          <w:p w:rsidR="00000000" w:rsidDel="00000000" w:rsidP="00000000" w:rsidRDefault="00000000" w:rsidRPr="00000000" w14:paraId="0000058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Scrierea ghidată</w:t>
            </w:r>
          </w:p>
          <w:p w:rsidR="00000000" w:rsidDel="00000000" w:rsidP="00000000" w:rsidRDefault="00000000" w:rsidRPr="00000000" w14:paraId="0000058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Bliț</w:t>
            </w:r>
          </w:p>
          <w:p w:rsidR="00000000" w:rsidDel="00000000" w:rsidP="00000000" w:rsidRDefault="00000000" w:rsidRPr="00000000" w14:paraId="0000058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Formulare de întrebări</w:t>
            </w:r>
          </w:p>
          <w:p w:rsidR="00000000" w:rsidDel="00000000" w:rsidP="00000000" w:rsidRDefault="00000000" w:rsidRPr="00000000" w14:paraId="0000058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Pânza discuției</w:t>
            </w:r>
          </w:p>
          <w:p w:rsidR="00000000" w:rsidDel="00000000" w:rsidP="00000000" w:rsidRDefault="00000000" w:rsidRPr="00000000" w14:paraId="0000058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Lucrul cu textul</w:t>
            </w:r>
          </w:p>
          <w:p w:rsidR="00000000" w:rsidDel="00000000" w:rsidP="00000000" w:rsidRDefault="00000000" w:rsidRPr="00000000" w14:paraId="0000059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Fișa de lectură</w:t>
            </w:r>
          </w:p>
          <w:p w:rsidR="00000000" w:rsidDel="00000000" w:rsidP="00000000" w:rsidRDefault="00000000" w:rsidRPr="00000000" w14:paraId="0000059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9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„Camil Petrescu – carte de identitate literară”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prezentare sintetică a personalității, concepției despre literatură și a relației cu modelul proustian</w:t>
            </w:r>
          </w:p>
          <w:p w:rsidR="00000000" w:rsidDel="00000000" w:rsidP="00000000" w:rsidRDefault="00000000" w:rsidRPr="00000000" w14:paraId="0000059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Interviu imaginar cu Camil Petrescu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: elevul răspunde, pe baza operei, la întrebări despre autenticitate, conștiință și noua structură a romanului</w:t>
            </w:r>
          </w:p>
          <w:p w:rsidR="00000000" w:rsidDel="00000000" w:rsidP="00000000" w:rsidRDefault="00000000" w:rsidRPr="00000000" w14:paraId="0000059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„Laboratorul romanului modern”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colecție de exemple privind tehnicile narative și particularitățile romanului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9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5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https://www.youtube.com/results?search_query=Camil+Petrescu+personalitatea+scriitorului+universul+artistic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A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6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https://www.youtube.com/results?search_query=Camil+Petrescu+roman+modern+tehnici+narative+polimorfism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A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A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Ștefan Gheorghidiu – un personaj în căutarea autenticității.</w:t>
            </w:r>
          </w:p>
          <w:p w:rsidR="00000000" w:rsidDel="00000000" w:rsidP="00000000" w:rsidRDefault="00000000" w:rsidRPr="00000000" w14:paraId="000005A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Caracterizarea personajelor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A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„Ultima noapte de dragoste, întâia noapte de război”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Camil Petrescu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2-92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„Dosarul de conștiință al lui Ștefan Gheorghidiu”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gânduri, dileme, conflicte, relații și momente revelatoare</w:t>
            </w:r>
          </w:p>
          <w:p w:rsidR="00000000" w:rsidDel="00000000" w:rsidP="00000000" w:rsidRDefault="00000000" w:rsidRPr="00000000" w14:paraId="000005A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Monolog interior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: elevul interpretează o situație din perspectiva lui Ștefan Gheorghidiu, apoi explică elementele care demonstrează căutarea autenticității</w:t>
            </w:r>
          </w:p>
          <w:p w:rsidR="00000000" w:rsidDel="00000000" w:rsidP="00000000" w:rsidRDefault="00000000" w:rsidRPr="00000000" w14:paraId="000005A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„Jurnalul unui soldat”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pagină de jurnal inspirată din experiența războiului;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A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7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https://www.youtube.com/results?search_query=%C8%98tefan+Gheorghidiu+caracterizare+Camil+Petrescu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B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discuție și scriere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Familia și conflictul moral – valori, moștenire, iubire.” Studiu pe fragmente din roman.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4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Ultima noapte de dragoste, întâia noapte de război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Camil Petrescu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2-94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„Harta valorilor și conflictelor”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reprezentarea relațiilor dintre familie, bani, iubire, moștenire și moralitate</w:t>
            </w:r>
          </w:p>
          <w:p w:rsidR="00000000" w:rsidDel="00000000" w:rsidP="00000000" w:rsidRDefault="00000000" w:rsidRPr="00000000" w14:paraId="000005B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Dezbatere argumentativă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pornind de la o situație-problemă din roman; fiecare elev susține o poziție prin argumente și exemple din text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8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https://www.youtube.com/results?search_query=Ultima+noapte+de+dragoste+familia+conflict+moral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B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Camil Petrescu – dramaturgul. Drama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„Suflete tari”.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Semnificațiile textului. Personajele textului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F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Suflete tari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Camil Petrescu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2-96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„Dosarul actorului”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profilul unui personaj: statut, motivații, conflict, relații, limbaj și evoluție</w:t>
            </w:r>
          </w:p>
          <w:p w:rsidR="00000000" w:rsidDel="00000000" w:rsidP="00000000" w:rsidRDefault="00000000" w:rsidRPr="00000000" w14:paraId="000005C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Lectură dramatizată / interpretare scenică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a unui fragment, urmată de explicarea modului în care interpretarea evidențiază conflictul personajului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49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https://www.youtube.com/results?search_query=Suflete+tari+Camil+Petrescu+analiz%C4%83+personaje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C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scriere inspirat din drama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Suflete tari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Suflete tari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Camil Petrescu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2-98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O scenă care nu există în piesă”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scenă/dialog original construit în spiritul dramei</w:t>
            </w:r>
          </w:p>
          <w:p w:rsidR="00000000" w:rsidDel="00000000" w:rsidP="00000000" w:rsidRDefault="00000000" w:rsidRPr="00000000" w14:paraId="000005C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„Teatrul într-o fotografie”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alegerea unei imagini care ar putea reprezenta o scenă din „Suflete tari” și justificarea ei;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C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D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Camil Petrescu - poetul.  Textul liric „Ideea”.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D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Ideea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 Camil Petrescu</w:t>
            </w:r>
          </w:p>
          <w:p w:rsidR="00000000" w:rsidDel="00000000" w:rsidP="00000000" w:rsidRDefault="00000000" w:rsidRPr="00000000" w14:paraId="000005D3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2-100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Lectură expresivă + comentarea unei secvențe poetice și formularea unei interpretări personale asupra ideii centrale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D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D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D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Lexic și lexicografie terminologică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DB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2-102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D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0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https://www.youtube.com/results?search_query=lexic+lexicografie+terminologie+limba+rom%C3%A2n%C4%83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E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Sinteza unității de învățare Portofoliul „Camil Petrescu – între autenticitate și conștiință”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4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2-104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E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EC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2-106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F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5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evaluării sumative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4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2-108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F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5F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 8: Grigore Vieru – 16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0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60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3.1. Lectura textelor/operelor literare contemporane.</w:t>
            </w:r>
          </w:p>
          <w:p w:rsidR="00000000" w:rsidDel="00000000" w:rsidP="00000000" w:rsidRDefault="00000000" w:rsidRPr="00000000" w14:paraId="0000060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3.2. Intercalarea secvențelor rezumative și a citatelor din textul literar și de graniță în procesul de interpretare.</w:t>
            </w:r>
          </w:p>
          <w:p w:rsidR="00000000" w:rsidDel="00000000" w:rsidP="00000000" w:rsidRDefault="00000000" w:rsidRPr="00000000" w14:paraId="0000060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3.3. Interpretarea textului literar și de graniță prin raportare la contextul cultural-istoric național și universal.</w:t>
            </w:r>
          </w:p>
          <w:p w:rsidR="00000000" w:rsidDel="00000000" w:rsidP="00000000" w:rsidRDefault="00000000" w:rsidRPr="00000000" w14:paraId="0000060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3.4. Integrarea noțiunilor de teorie literară și a platformelor estetice în interpretarea textului literar și de graniță.</w:t>
            </w:r>
          </w:p>
          <w:p w:rsidR="00000000" w:rsidDel="00000000" w:rsidP="00000000" w:rsidRDefault="00000000" w:rsidRPr="00000000" w14:paraId="0000060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3.6. Interpretarea fenomenului literar naţional şi universal în raport cu dezvoltarea personală.</w:t>
            </w:r>
          </w:p>
          <w:p w:rsidR="00000000" w:rsidDel="00000000" w:rsidP="00000000" w:rsidRDefault="00000000" w:rsidRPr="00000000" w14:paraId="0000060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4.1. Producerea textelor în diverse registre stilistice: metaliterare, reflexive, funcţionale cu integrarea propriilor idei, judecăţi şi opinii.</w:t>
            </w:r>
          </w:p>
          <w:p w:rsidR="00000000" w:rsidDel="00000000" w:rsidP="00000000" w:rsidRDefault="00000000" w:rsidRPr="00000000" w14:paraId="0000060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4.2. Valorificarea textelor literare prin activități de creație și reflecție personală.</w:t>
            </w:r>
          </w:p>
          <w:p w:rsidR="00000000" w:rsidDel="00000000" w:rsidP="00000000" w:rsidRDefault="00000000" w:rsidRPr="00000000" w14:paraId="0000060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6.2. Integrarea experiențelor lingvistice și de lectură în diferite contexte școlare, sociale și culturale.</w:t>
            </w:r>
          </w:p>
          <w:p w:rsidR="00000000" w:rsidDel="00000000" w:rsidP="00000000" w:rsidRDefault="00000000" w:rsidRPr="00000000" w14:paraId="0000060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0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Grigore Vieru. Personalitatea scriitorului. Lupta pentru valorile naționale</w:t>
            </w:r>
          </w:p>
          <w:p w:rsidR="00000000" w:rsidDel="00000000" w:rsidP="00000000" w:rsidRDefault="00000000" w:rsidRPr="00000000" w14:paraId="0000060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Studiul poeziei „Formular” de Gr. Vieru. Lumea textului.</w:t>
            </w:r>
          </w:p>
          <w:p w:rsidR="00000000" w:rsidDel="00000000" w:rsidP="00000000" w:rsidRDefault="00000000" w:rsidRPr="00000000" w14:paraId="0000060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Semnificația textului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„Formular” de Gr. Vieru„</w:t>
            </w:r>
          </w:p>
          <w:p w:rsidR="00000000" w:rsidDel="00000000" w:rsidP="00000000" w:rsidRDefault="00000000" w:rsidRPr="00000000" w14:paraId="00000614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Autobiografică” de Gr. Vieru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2-110</w:t>
            </w:r>
          </w:p>
          <w:p w:rsidR="00000000" w:rsidDel="00000000" w:rsidP="00000000" w:rsidRDefault="00000000" w:rsidRPr="00000000" w14:paraId="0000061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1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Prezentarea</w:t>
            </w:r>
          </w:p>
          <w:p w:rsidR="00000000" w:rsidDel="00000000" w:rsidP="00000000" w:rsidRDefault="00000000" w:rsidRPr="00000000" w14:paraId="0000061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61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Comentarea figurilor de stil</w:t>
            </w:r>
          </w:p>
          <w:p w:rsidR="00000000" w:rsidDel="00000000" w:rsidP="00000000" w:rsidRDefault="00000000" w:rsidRPr="00000000" w14:paraId="0000061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Item BAC</w:t>
            </w:r>
          </w:p>
          <w:p w:rsidR="00000000" w:rsidDel="00000000" w:rsidP="00000000" w:rsidRDefault="00000000" w:rsidRPr="00000000" w14:paraId="0000061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</w:t>
            </w:r>
          </w:p>
          <w:p w:rsidR="00000000" w:rsidDel="00000000" w:rsidP="00000000" w:rsidRDefault="00000000" w:rsidRPr="00000000" w14:paraId="0000062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discuție</w:t>
            </w:r>
          </w:p>
          <w:p w:rsidR="00000000" w:rsidDel="00000000" w:rsidP="00000000" w:rsidRDefault="00000000" w:rsidRPr="00000000" w14:paraId="0000062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scriere</w:t>
            </w:r>
          </w:p>
          <w:p w:rsidR="00000000" w:rsidDel="00000000" w:rsidP="00000000" w:rsidRDefault="00000000" w:rsidRPr="00000000" w14:paraId="0000062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Asocieri libere</w:t>
            </w:r>
          </w:p>
          <w:p w:rsidR="00000000" w:rsidDel="00000000" w:rsidP="00000000" w:rsidRDefault="00000000" w:rsidRPr="00000000" w14:paraId="0000062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Caleidoscopul scriitorului</w:t>
            </w:r>
          </w:p>
          <w:p w:rsidR="00000000" w:rsidDel="00000000" w:rsidP="00000000" w:rsidRDefault="00000000" w:rsidRPr="00000000" w14:paraId="0000062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Inventarul lexematic</w:t>
            </w:r>
          </w:p>
          <w:p w:rsidR="00000000" w:rsidDel="00000000" w:rsidP="00000000" w:rsidRDefault="00000000" w:rsidRPr="00000000" w14:paraId="0000062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Exercițiul scris</w:t>
            </w:r>
          </w:p>
          <w:p w:rsidR="00000000" w:rsidDel="00000000" w:rsidP="00000000" w:rsidRDefault="00000000" w:rsidRPr="00000000" w14:paraId="0000062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Pânza discuției</w:t>
            </w:r>
          </w:p>
          <w:p w:rsidR="00000000" w:rsidDel="00000000" w:rsidP="00000000" w:rsidRDefault="00000000" w:rsidRPr="00000000" w14:paraId="0000062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Maraton de scriere</w:t>
            </w:r>
          </w:p>
          <w:p w:rsidR="00000000" w:rsidDel="00000000" w:rsidP="00000000" w:rsidRDefault="00000000" w:rsidRPr="00000000" w14:paraId="0000063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„Albumul unei conștiințe”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selecție de imagini, citate, momente biografice și valori asociate personalității lui Grigore Vieru</w:t>
            </w:r>
          </w:p>
          <w:p w:rsidR="00000000" w:rsidDel="00000000" w:rsidP="00000000" w:rsidRDefault="00000000" w:rsidRPr="00000000" w14:paraId="0000063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„Podcast: Glasul lui Vieru”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o intervenție audio de 3–4 minute despre o temă a creației sale;</w:t>
            </w:r>
          </w:p>
          <w:p w:rsidR="00000000" w:rsidDel="00000000" w:rsidP="00000000" w:rsidRDefault="00000000" w:rsidRPr="00000000" w14:paraId="0000063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„Formularul meu de identitate”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un formular creativ inspirat din poezie, în care fiecare „rubrică” este completată printr-un simbol, o valoare sau o imagine poetică</w:t>
            </w:r>
          </w:p>
          <w:p w:rsidR="00000000" w:rsidDel="00000000" w:rsidP="00000000" w:rsidRDefault="00000000" w:rsidRPr="00000000" w14:paraId="0000063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3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1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https://www.youtube.com/results?search_query=Grigore+Vieru+personalitatea+scriitorului+valorile+na%C8%9Bionale&amp;utm_source=chatgpt.com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2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https://www.youtube.com/results?search_query=Grigore+Vieru+Formular+analiz%C4%83+poezie&amp;utm_source=chatgpt.com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3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3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Studiul poeziei „Harpa” de Gr. Vieru. Lumea textului.</w:t>
            </w:r>
          </w:p>
          <w:p w:rsidR="00000000" w:rsidDel="00000000" w:rsidP="00000000" w:rsidRDefault="00000000" w:rsidRPr="00000000" w14:paraId="0000063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Semnificația textului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3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„Harpa” de Gr. Vieru</w:t>
            </w:r>
          </w:p>
          <w:p w:rsidR="00000000" w:rsidDel="00000000" w:rsidP="00000000" w:rsidRDefault="00000000" w:rsidRPr="00000000" w14:paraId="0000063E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„Pădure, verde pădure” de Grigore Vieru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2-112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„Dicționarul simbolurilor”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explicarea simbolurilor și a imaginilor poetice din text și stabilirea semnificației lor.</w:t>
            </w:r>
          </w:p>
          <w:p w:rsidR="00000000" w:rsidDel="00000000" w:rsidP="00000000" w:rsidRDefault="00000000" w:rsidRPr="00000000" w14:paraId="0000064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Colaj poetic „Lumea din Harpa”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asocierea unor imagini, culori, cuvinte și citate reprezentative pentru atmosfera poeziei.</w:t>
            </w:r>
          </w:p>
          <w:p w:rsidR="00000000" w:rsidDel="00000000" w:rsidP="00000000" w:rsidRDefault="00000000" w:rsidRPr="00000000" w14:paraId="0000064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„Dacă poezia ar putea vorbi...”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(Pădure, verde pădure) – monolog scurt în care elevul exprimă, din perspectiva poeziei, mesajul transmis cititorului.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4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Identitate și conștiință națională. Aforisme vierene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8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2-114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„Caietul cu gânduri de Vieru”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colecție de aforisme, interpretări și reflecții personale</w:t>
            </w:r>
          </w:p>
          <w:p w:rsidR="00000000" w:rsidDel="00000000" w:rsidP="00000000" w:rsidRDefault="00000000" w:rsidRPr="00000000" w14:paraId="0000064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„Dicționarul valorilor”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cuvinte precum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limbă, mamă, patrie, neam, iubire, dor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explicate prin prisma creației lui Vieru;</w:t>
            </w:r>
          </w:p>
          <w:p w:rsidR="00000000" w:rsidDel="00000000" w:rsidP="00000000" w:rsidRDefault="00000000" w:rsidRPr="00000000" w14:paraId="0000064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„Masa rotundă: Ce înseamnă identitatea națională astăzi?”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discuție argumentată pornind de la aforismele și poeziile studiate.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4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4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Topica fixă și topica liberă.</w:t>
            </w:r>
          </w:p>
          <w:p w:rsidR="00000000" w:rsidDel="00000000" w:rsidP="00000000" w:rsidRDefault="00000000" w:rsidRPr="00000000" w14:paraId="0000065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Valorile stilistice ale părților de vorbire și semnelor de punctuație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3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2-116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„Atelierul de restaurare a textului”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transformarea unor enunțuri și comentarea efectului produs de schimbarea topicii și a punctuației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3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https://www.youtube.com/results?search_query=topica+fix%C4%83+topica+liber%C4%83+valori+stilistice+p%C4%83r%C8%9Bilor+de+vorbire+punctua%C8%9Bie&amp;utm_source=chatgpt.com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5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Atelier de discuție și scriere  în baza poeziei „Oglinda clipelor” de Gr. Vieru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5C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„Oglinda clipelor” de Gr. Vieru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2-118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„Oglinda clipelor – jurnal în două voci”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pagină de jurnal realizată pornind de la imaginile, emoțiile și ideile poeziei; elevul combină reflecția asupra textului cu propriile gânduri despre timp, amintire și trecerea vieții.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4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https://www.youtube.com/results?search_query=Grigore+Vieru+Oglinda+clipelor&amp;utm_source=chatgpt.com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6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Sinteza unității de învățare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5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2-120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„Harta călătoriei prin universul lui Grigore Vieru”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produs sintetic care reunește autor/texte, teme, motive, simboluri, valori și idei esențiale studiate în unitate.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5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https://www.youtube.com/results?search_query=Grigore+Vieru+sintez%C4%83+opera+poezia&amp;utm_source=chatgpt.com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6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sumativă</w:t>
            </w:r>
          </w:p>
          <w:p w:rsidR="00000000" w:rsidDel="00000000" w:rsidP="00000000" w:rsidRDefault="00000000" w:rsidRPr="00000000" w14:paraId="0000066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6F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7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7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7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Analiza evaluării sumative</w:t>
            </w:r>
          </w:p>
          <w:p w:rsidR="00000000" w:rsidDel="00000000" w:rsidP="00000000" w:rsidRDefault="00000000" w:rsidRPr="00000000" w14:paraId="0000067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7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2-124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7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d9f2d0" w:val="clear"/>
            <w:vAlign w:val="center"/>
          </w:tcPr>
          <w:p w:rsidR="00000000" w:rsidDel="00000000" w:rsidP="00000000" w:rsidRDefault="00000000" w:rsidRPr="00000000" w14:paraId="0000067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Unitatea de învățare nr. 9: Dialogul valorilor culturale – 11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8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68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1.1.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Argumentarea conceptelor plurilingvism și interculturalitate.</w:t>
            </w:r>
          </w:p>
          <w:p w:rsidR="00000000" w:rsidDel="00000000" w:rsidP="00000000" w:rsidRDefault="00000000" w:rsidRPr="00000000" w14:paraId="0000068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1.2.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Exprimarea identității lingvistice și culturale proprii.</w:t>
            </w:r>
          </w:p>
          <w:p w:rsidR="00000000" w:rsidDel="00000000" w:rsidP="00000000" w:rsidRDefault="00000000" w:rsidRPr="00000000" w14:paraId="0000068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2.1.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Angajarea asumată în producerea de mesaje constructive.</w:t>
            </w:r>
          </w:p>
          <w:p w:rsidR="00000000" w:rsidDel="00000000" w:rsidP="00000000" w:rsidRDefault="00000000" w:rsidRPr="00000000" w14:paraId="0000068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2.3.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Elaborarea unor discursuri orale de tip argumentativ pe o temă de interes public</w:t>
            </w:r>
          </w:p>
          <w:p w:rsidR="00000000" w:rsidDel="00000000" w:rsidP="00000000" w:rsidRDefault="00000000" w:rsidRPr="00000000" w14:paraId="0000068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3.4.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Integrarea noțiunilor de teorie literară și a platformelor estetice în interpretarea textului literar și de graniță.</w:t>
            </w:r>
          </w:p>
          <w:p w:rsidR="00000000" w:rsidDel="00000000" w:rsidP="00000000" w:rsidRDefault="00000000" w:rsidRPr="00000000" w14:paraId="0000068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4.2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. Corelarea aspectului grafic cu mesajul textului elaborat/ fondul de idei.</w:t>
            </w:r>
          </w:p>
          <w:p w:rsidR="00000000" w:rsidDel="00000000" w:rsidP="00000000" w:rsidRDefault="00000000" w:rsidRPr="00000000" w14:paraId="0000068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5.3.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 Comentarea mărcilor stilistice ale unităților de limbă în operele literare.</w:t>
            </w:r>
          </w:p>
          <w:p w:rsidR="00000000" w:rsidDel="00000000" w:rsidP="00000000" w:rsidRDefault="00000000" w:rsidRPr="00000000" w14:paraId="0000069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6.2.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Integrarea experiențelor lingvistice și de lectură în diferite contexte școlare, sociale și culturale.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Identitatea lingvistică și culturală. Dialogul valorilor culturale.</w:t>
            </w:r>
          </w:p>
          <w:p w:rsidR="00000000" w:rsidDel="00000000" w:rsidP="00000000" w:rsidRDefault="00000000" w:rsidRPr="00000000" w14:paraId="0000069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Plurilingvism și interculturalitate.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93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4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2-126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9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696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Dezbaterea</w:t>
            </w:r>
          </w:p>
          <w:p w:rsidR="00000000" w:rsidDel="00000000" w:rsidP="00000000" w:rsidRDefault="00000000" w:rsidRPr="00000000" w14:paraId="0000069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9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Studiul de caz</w:t>
            </w:r>
          </w:p>
          <w:p w:rsidR="00000000" w:rsidDel="00000000" w:rsidP="00000000" w:rsidRDefault="00000000" w:rsidRPr="00000000" w14:paraId="0000069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B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Elaborarea unui discurs</w:t>
            </w:r>
          </w:p>
          <w:p w:rsidR="00000000" w:rsidDel="00000000" w:rsidP="00000000" w:rsidRDefault="00000000" w:rsidRPr="00000000" w14:paraId="0000069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Profilul vorbitorului cult</w:t>
            </w:r>
          </w:p>
          <w:p w:rsidR="00000000" w:rsidDel="00000000" w:rsidP="00000000" w:rsidRDefault="00000000" w:rsidRPr="00000000" w14:paraId="0000069E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Discurs argumentative</w:t>
            </w:r>
          </w:p>
          <w:p w:rsidR="00000000" w:rsidDel="00000000" w:rsidP="00000000" w:rsidRDefault="00000000" w:rsidRPr="00000000" w14:paraId="000006A0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Exerciții de cultivare a limbii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„Pașaportul identității culturale”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produs individual care reunește cuvinte, expresii, simboluri, tradiții și valori reprezentative pentru identitatea lingvistică și culturală.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6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https://www.youtube.com/results?search_query=identitate+lingvistic%C4%83+cultural%C4%83+plurilingvism+interculturalitate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A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 Istoria literaturii, teoria și critica literară – sursele de interpretare a operei literare.</w:t>
            </w:r>
          </w:p>
          <w:p w:rsidR="00000000" w:rsidDel="00000000" w:rsidP="00000000" w:rsidRDefault="00000000" w:rsidRPr="00000000" w14:paraId="000006A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Interpretarea literaturii prin prisma criticii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9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2-128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C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„Dosarul interpretului”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selecție de fragmente critice, concepte literare și observații personale aplicate unei opere studiate.</w:t>
            </w:r>
          </w:p>
          <w:p w:rsidR="00000000" w:rsidDel="00000000" w:rsidP="00000000" w:rsidRDefault="00000000" w:rsidRPr="00000000" w14:paraId="000006A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Exercițiu de interpretare argumentată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: elevul compară două perspective asupra aceleiași opere și formulează propria concluzie, susținută prin exemple din text.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A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7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https://www.youtube.com/results?search_query=teoria+%C8%99i+critica+literar%C4%83+interpretarea+operei+literare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B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Cultura comunicării în spațiul public. Profilul unui vorbitor cult.</w:t>
            </w:r>
          </w:p>
          <w:p w:rsidR="00000000" w:rsidDel="00000000" w:rsidP="00000000" w:rsidRDefault="00000000" w:rsidRPr="00000000" w14:paraId="000006B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Studierea discursului public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4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5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2-130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7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Discursul meu public”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elaborarea unui discurs pe o temă de interes pentru tineri, cu respectarea normelor de exprimare, structurare și argumentare.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hyperlink r:id="rId58">
              <w:r w:rsidDel="00000000" w:rsidR="00000000" w:rsidRPr="00000000">
                <w:rPr>
                  <w:rFonts w:ascii="Cambria" w:cs="Cambria" w:eastAsia="Cambria" w:hAnsi="Cambria"/>
                  <w:color w:val="467886"/>
                  <w:sz w:val="24"/>
                  <w:szCs w:val="24"/>
                  <w:u w:val="single"/>
                  <w:vertAlign w:val="baseline"/>
                  <w:rtl w:val="0"/>
                </w:rPr>
                <w:t xml:space="preserve">https://www.youtube.com/results?search_query=cultura+comunic%C4%83rii+discurs+public+vorbitor+cult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B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Sinteză. Dialogul valorilor culturale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BC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D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2-132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F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Agora valorilor culturale”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panou/colaj conceptual care pune în relație opere, autori, valori, idei și contexte culturale studiate.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C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6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Evaluare finală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Agora valorilor culturale”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panou/colaj conceptual care pune în relație opere, autori, valori, idei și contexte culturale studiate.</w:t>
            </w:r>
          </w:p>
          <w:p w:rsidR="00000000" w:rsidDel="00000000" w:rsidP="00000000" w:rsidRDefault="00000000" w:rsidRPr="00000000" w14:paraId="000006C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7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8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2-134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A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Susținerea portofoliului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: prezentarea a 2–3 produse reprezentative, justificarea alegerii lor și formularea unei concluzii despre competențele dezvoltate pe parcursul unității.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C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C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Lecție de totalizare „Cuvântul care construiește identitatea. Limba, memoria și cultura”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D1">
            <w:pPr>
              <w:spacing w:after="0" w:lineRule="auto"/>
              <w:jc w:val="both"/>
              <w:rPr>
                <w:rFonts w:ascii="Cambria" w:cs="Cambria" w:eastAsia="Cambria" w:hAnsi="Cambria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2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1-135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3">
            <w:pPr>
              <w:spacing w:after="0" w:lineRule="auto"/>
              <w:jc w:val="center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4">
            <w:pPr>
              <w:numPr>
                <w:ilvl w:val="0"/>
                <w:numId w:val="3"/>
              </w:numPr>
              <w:spacing w:after="0" w:lineRule="auto"/>
              <w:ind w:left="360" w:hanging="360"/>
              <w:jc w:val="both"/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Limba și literatura română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texte literare; </w:t>
            </w:r>
          </w:p>
          <w:p w:rsidR="00000000" w:rsidDel="00000000" w:rsidP="00000000" w:rsidRDefault="00000000" w:rsidRPr="00000000" w14:paraId="000006D5">
            <w:pPr>
              <w:numPr>
                <w:ilvl w:val="0"/>
                <w:numId w:val="3"/>
              </w:numPr>
              <w:spacing w:after="0" w:lineRule="auto"/>
              <w:ind w:left="360" w:hanging="360"/>
              <w:jc w:val="both"/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Istorie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memoria colectivă; </w:t>
            </w:r>
          </w:p>
          <w:p w:rsidR="00000000" w:rsidDel="00000000" w:rsidP="00000000" w:rsidRDefault="00000000" w:rsidRPr="00000000" w14:paraId="000006D6">
            <w:pPr>
              <w:numPr>
                <w:ilvl w:val="0"/>
                <w:numId w:val="3"/>
              </w:numPr>
              <w:spacing w:after="0" w:lineRule="auto"/>
              <w:ind w:left="360" w:hanging="360"/>
              <w:jc w:val="both"/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Sociologie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identitate și apartenență; </w:t>
            </w:r>
          </w:p>
          <w:p w:rsidR="00000000" w:rsidDel="00000000" w:rsidP="00000000" w:rsidRDefault="00000000" w:rsidRPr="00000000" w14:paraId="000006D7">
            <w:pPr>
              <w:numPr>
                <w:ilvl w:val="0"/>
                <w:numId w:val="3"/>
              </w:numPr>
              <w:spacing w:after="0" w:lineRule="auto"/>
              <w:ind w:left="360" w:hanging="360"/>
              <w:jc w:val="both"/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Geografie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spațiul cultural românesc; </w:t>
            </w:r>
          </w:p>
          <w:p w:rsidR="00000000" w:rsidDel="00000000" w:rsidP="00000000" w:rsidRDefault="00000000" w:rsidRPr="00000000" w14:paraId="000006D8">
            <w:pPr>
              <w:numPr>
                <w:ilvl w:val="0"/>
                <w:numId w:val="3"/>
              </w:numPr>
              <w:spacing w:after="0" w:lineRule="auto"/>
              <w:ind w:left="360" w:hanging="360"/>
              <w:jc w:val="both"/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TIC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hartă digitală /produs multimedia; </w:t>
            </w:r>
          </w:p>
          <w:p w:rsidR="00000000" w:rsidDel="00000000" w:rsidP="00000000" w:rsidRDefault="00000000" w:rsidRPr="00000000" w14:paraId="000006D9">
            <w:pPr>
              <w:numPr>
                <w:ilvl w:val="0"/>
                <w:numId w:val="3"/>
              </w:numPr>
              <w:spacing w:after="0" w:lineRule="auto"/>
              <w:ind w:left="360" w:hanging="360"/>
              <w:jc w:val="both"/>
              <w:rPr/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Arte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vertAlign w:val="baseline"/>
                <w:rtl w:val="0"/>
              </w:rPr>
              <w:t xml:space="preserve"> – simboluri și reprezentări vizuale.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D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DB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851" w:top="993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880" w:hanging="8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lu1">
    <w:name w:val="Titlu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Aptos Display" w:cs="Times New Roman" w:eastAsia="Times New Roman" w:hAnsi="Aptos Display"/>
      <w:color w:val="0f4761"/>
      <w:w w:val="100"/>
      <w:kern w:val="2"/>
      <w:position w:val="-1"/>
      <w:sz w:val="40"/>
      <w:szCs w:val="40"/>
      <w:effect w:val="none"/>
      <w:vertAlign w:val="baseline"/>
      <w:cs w:val="0"/>
      <w:em w:val="none"/>
      <w:lang w:bidi="ar-SA" w:eastAsia="en-US" w:val="ru-RU"/>
    </w:rPr>
  </w:style>
  <w:style w:type="paragraph" w:styleId="Titlu2">
    <w:name w:val="Titlu 2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80" w:before="160" w:line="1" w:lineRule="atLeast"/>
      <w:ind w:leftChars="-1" w:rightChars="0" w:firstLineChars="-1"/>
      <w:textDirection w:val="btLr"/>
      <w:textAlignment w:val="top"/>
      <w:outlineLvl w:val="1"/>
    </w:pPr>
    <w:rPr>
      <w:rFonts w:ascii="Aptos Display" w:cs="Times New Roman" w:eastAsia="Times New Roman" w:hAnsi="Aptos Display"/>
      <w:color w:val="0f476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en-US" w:val="ru-RU"/>
    </w:rPr>
  </w:style>
  <w:style w:type="paragraph" w:styleId="Titlu3">
    <w:name w:val="Titlu 3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80" w:before="160" w:line="1" w:lineRule="atLeast"/>
      <w:ind w:leftChars="-1" w:rightChars="0" w:firstLineChars="-1"/>
      <w:textDirection w:val="btLr"/>
      <w:textAlignment w:val="top"/>
      <w:outlineLvl w:val="2"/>
    </w:pPr>
    <w:rPr>
      <w:rFonts w:ascii="Times New Roman" w:cs="Times New Roman" w:eastAsia="Times New Roman" w:hAnsi="Times New Roman"/>
      <w:color w:val="0f4761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en-US" w:val="ru-RU"/>
    </w:rPr>
  </w:style>
  <w:style w:type="paragraph" w:styleId="Titlu4">
    <w:name w:val="Titlu 4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40" w:before="80" w:line="1" w:lineRule="atLeast"/>
      <w:ind w:leftChars="-1" w:rightChars="0" w:firstLineChars="-1"/>
      <w:textDirection w:val="btLr"/>
      <w:textAlignment w:val="top"/>
      <w:outlineLvl w:val="3"/>
    </w:pPr>
    <w:rPr>
      <w:rFonts w:ascii="Times New Roman" w:cs="Times New Roman" w:eastAsia="Times New Roman" w:hAnsi="Times New Roman"/>
      <w:i w:val="1"/>
      <w:iCs w:val="1"/>
      <w:color w:val="0f4761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itlu5">
    <w:name w:val="Titlu 5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40" w:before="80" w:line="1" w:lineRule="atLeast"/>
      <w:ind w:leftChars="-1" w:rightChars="0" w:firstLineChars="-1"/>
      <w:textDirection w:val="btLr"/>
      <w:textAlignment w:val="top"/>
      <w:outlineLvl w:val="4"/>
    </w:pPr>
    <w:rPr>
      <w:rFonts w:ascii="Times New Roman" w:cs="Times New Roman" w:eastAsia="Times New Roman" w:hAnsi="Times New Roman"/>
      <w:color w:val="0f4761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itlu6">
    <w:name w:val="Titlu 6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40" w:line="1" w:lineRule="atLeast"/>
      <w:ind w:leftChars="-1" w:rightChars="0" w:firstLineChars="-1"/>
      <w:textDirection w:val="btLr"/>
      <w:textAlignment w:val="top"/>
      <w:outlineLvl w:val="5"/>
    </w:pPr>
    <w:rPr>
      <w:rFonts w:ascii="Times New Roman" w:cs="Times New Roman" w:eastAsia="Times New Roman" w:hAnsi="Times New Roman"/>
      <w:i w:val="1"/>
      <w:iCs w:val="1"/>
      <w:color w:val="595959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itlu7">
    <w:name w:val="Titlu 7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40" w:line="1" w:lineRule="atLeast"/>
      <w:ind w:leftChars="-1" w:rightChars="0" w:firstLineChars="-1"/>
      <w:textDirection w:val="btLr"/>
      <w:textAlignment w:val="top"/>
      <w:outlineLvl w:val="6"/>
    </w:pPr>
    <w:rPr>
      <w:rFonts w:ascii="Times New Roman" w:cs="Times New Roman" w:eastAsia="Times New Roman" w:hAnsi="Times New Roman"/>
      <w:color w:val="595959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itlu8">
    <w:name w:val="Titlu 8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line="1" w:lineRule="atLeast"/>
      <w:ind w:leftChars="-1" w:rightChars="0" w:firstLineChars="-1"/>
      <w:textDirection w:val="btLr"/>
      <w:textAlignment w:val="top"/>
      <w:outlineLvl w:val="7"/>
    </w:pPr>
    <w:rPr>
      <w:rFonts w:ascii="Times New Roman" w:cs="Times New Roman" w:eastAsia="Times New Roman" w:hAnsi="Times New Roman"/>
      <w:i w:val="1"/>
      <w:iCs w:val="1"/>
      <w:color w:val="272727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Titlu9">
    <w:name w:val="Titlu 9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line="1" w:lineRule="atLeast"/>
      <w:ind w:leftChars="-1" w:rightChars="0" w:firstLineChars="-1"/>
      <w:textDirection w:val="btLr"/>
      <w:textAlignment w:val="top"/>
      <w:outlineLvl w:val="8"/>
    </w:pPr>
    <w:rPr>
      <w:rFonts w:ascii="Times New Roman" w:cs="Times New Roman" w:eastAsia="Times New Roman" w:hAnsi="Times New Roman"/>
      <w:color w:val="272727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Fontdeparagrafimplicit">
    <w:name w:val="Font de paragraf implicit"/>
    <w:next w:val="Fontdeparagrafimplici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Normal">
    <w:name w:val="Tabel Normal"/>
    <w:next w:val="Tabel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ărăListare">
    <w:name w:val="Fără Listare"/>
    <w:next w:val="FărăListar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lu1Caracter">
    <w:name w:val="Titlu 1 Caracter"/>
    <w:next w:val="Titlu1Caracter"/>
    <w:autoRedefine w:val="0"/>
    <w:hidden w:val="0"/>
    <w:qFormat w:val="0"/>
    <w:rPr>
      <w:rFonts w:ascii="Aptos Display" w:cs="Times New Roman" w:eastAsia="Times New Roman" w:hAnsi="Aptos Display"/>
      <w:color w:val="0f4761"/>
      <w:w w:val="100"/>
      <w:position w:val="-1"/>
      <w:sz w:val="40"/>
      <w:szCs w:val="40"/>
      <w:effect w:val="none"/>
      <w:vertAlign w:val="baseline"/>
      <w:cs w:val="0"/>
      <w:em w:val="none"/>
      <w:lang/>
    </w:rPr>
  </w:style>
  <w:style w:type="character" w:styleId="Titlu2Caracter">
    <w:name w:val="Titlu 2 Caracter"/>
    <w:next w:val="Titlu2Caracter"/>
    <w:autoRedefine w:val="0"/>
    <w:hidden w:val="0"/>
    <w:qFormat w:val="0"/>
    <w:rPr>
      <w:rFonts w:ascii="Aptos Display" w:cs="Times New Roman" w:eastAsia="Times New Roman" w:hAnsi="Aptos Display"/>
      <w:color w:val="0f4761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Titlu3Caracter">
    <w:name w:val="Titlu 3 Caracter"/>
    <w:next w:val="Titlu3Caracter"/>
    <w:autoRedefine w:val="0"/>
    <w:hidden w:val="0"/>
    <w:qFormat w:val="0"/>
    <w:rPr>
      <w:color w:val="0f476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itlu4Caracter">
    <w:name w:val="Titlu 4 Caracter"/>
    <w:next w:val="Titlu4Caracter"/>
    <w:autoRedefine w:val="0"/>
    <w:hidden w:val="0"/>
    <w:qFormat w:val="0"/>
    <w:rPr>
      <w:i w:val="1"/>
      <w:iCs w:val="1"/>
      <w:color w:val="0f4761"/>
      <w:w w:val="100"/>
      <w:position w:val="-1"/>
      <w:effect w:val="none"/>
      <w:vertAlign w:val="baseline"/>
      <w:cs w:val="0"/>
      <w:em w:val="none"/>
      <w:lang/>
    </w:rPr>
  </w:style>
  <w:style w:type="character" w:styleId="Titlu5Caracter">
    <w:name w:val="Titlu 5 Caracter"/>
    <w:next w:val="Titlu5Caracter"/>
    <w:autoRedefine w:val="0"/>
    <w:hidden w:val="0"/>
    <w:qFormat w:val="0"/>
    <w:rPr>
      <w:color w:val="0f4761"/>
      <w:w w:val="100"/>
      <w:position w:val="-1"/>
      <w:effect w:val="none"/>
      <w:vertAlign w:val="baseline"/>
      <w:cs w:val="0"/>
      <w:em w:val="none"/>
      <w:lang/>
    </w:rPr>
  </w:style>
  <w:style w:type="character" w:styleId="Titlu6Caracter">
    <w:name w:val="Titlu 6 Caracter"/>
    <w:next w:val="Titlu6Caracter"/>
    <w:autoRedefine w:val="0"/>
    <w:hidden w:val="0"/>
    <w:qFormat w:val="0"/>
    <w:rPr>
      <w:i w:val="1"/>
      <w:iCs w:val="1"/>
      <w:color w:val="595959"/>
      <w:w w:val="100"/>
      <w:position w:val="-1"/>
      <w:effect w:val="none"/>
      <w:vertAlign w:val="baseline"/>
      <w:cs w:val="0"/>
      <w:em w:val="none"/>
      <w:lang/>
    </w:rPr>
  </w:style>
  <w:style w:type="character" w:styleId="Titlu7Caracter">
    <w:name w:val="Titlu 7 Caracter"/>
    <w:next w:val="Titlu7Caracter"/>
    <w:autoRedefine w:val="0"/>
    <w:hidden w:val="0"/>
    <w:qFormat w:val="0"/>
    <w:rPr>
      <w:color w:val="595959"/>
      <w:w w:val="100"/>
      <w:position w:val="-1"/>
      <w:effect w:val="none"/>
      <w:vertAlign w:val="baseline"/>
      <w:cs w:val="0"/>
      <w:em w:val="none"/>
      <w:lang/>
    </w:rPr>
  </w:style>
  <w:style w:type="character" w:styleId="Titlu8Caracter">
    <w:name w:val="Titlu 8 Caracter"/>
    <w:next w:val="Titlu8Caracter"/>
    <w:autoRedefine w:val="0"/>
    <w:hidden w:val="0"/>
    <w:qFormat w:val="0"/>
    <w:rPr>
      <w:i w:val="1"/>
      <w:iCs w:val="1"/>
      <w:color w:val="272727"/>
      <w:w w:val="100"/>
      <w:position w:val="-1"/>
      <w:effect w:val="none"/>
      <w:vertAlign w:val="baseline"/>
      <w:cs w:val="0"/>
      <w:em w:val="none"/>
      <w:lang/>
    </w:rPr>
  </w:style>
  <w:style w:type="character" w:styleId="Titlu9Caracter">
    <w:name w:val="Titlu 9 Caracter"/>
    <w:next w:val="Titlu9Caracter"/>
    <w:autoRedefine w:val="0"/>
    <w:hidden w:val="0"/>
    <w:qFormat w:val="0"/>
    <w:rPr>
      <w:color w:val="272727"/>
      <w:w w:val="100"/>
      <w:position w:val="-1"/>
      <w:effect w:val="none"/>
      <w:vertAlign w:val="baseline"/>
      <w:cs w:val="0"/>
      <w:em w:val="none"/>
      <w:lang/>
    </w:rPr>
  </w:style>
  <w:style w:type="paragraph" w:styleId="Titlu">
    <w:name w:val="Titlu"/>
    <w:basedOn w:val="Normal"/>
    <w:next w:val="Normal"/>
    <w:autoRedefine w:val="0"/>
    <w:hidden w:val="0"/>
    <w:qFormat w:val="0"/>
    <w:pPr>
      <w:suppressAutoHyphens w:val="1"/>
      <w:spacing w:after="8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rFonts w:ascii="Aptos Display" w:cs="Times New Roman" w:eastAsia="Times New Roman" w:hAnsi="Aptos Display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  <w:lang w:bidi="ar-SA" w:eastAsia="en-US" w:val="ru-RU"/>
    </w:rPr>
  </w:style>
  <w:style w:type="character" w:styleId="TitluCaracter">
    <w:name w:val="Titlu Caracter"/>
    <w:next w:val="TitluCaracter"/>
    <w:autoRedefine w:val="0"/>
    <w:hidden w:val="0"/>
    <w:qFormat w:val="0"/>
    <w:rPr>
      <w:rFonts w:ascii="Aptos Display" w:cs="Times New Roman" w:eastAsia="Times New Roman" w:hAnsi="Aptos Display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  <w:lang/>
    </w:rPr>
  </w:style>
  <w:style w:type="paragraph" w:styleId="Subtitlu">
    <w:name w:val="Subtitlu"/>
    <w:basedOn w:val="Normal"/>
    <w:next w:val="Normal"/>
    <w:autoRedefine w:val="0"/>
    <w:hidden w:val="0"/>
    <w:qFormat w:val="0"/>
    <w:pPr>
      <w:numPr>
        <w:ilvl w:val="1"/>
        <w:numId w:val="0"/>
      </w:numPr>
      <w:suppressAutoHyphens w:val="1"/>
      <w:spacing w:after="16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595959"/>
      <w:spacing w:val="15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en-US" w:val="ru-RU"/>
    </w:rPr>
  </w:style>
  <w:style w:type="character" w:styleId="SubtitluCaracter">
    <w:name w:val="Subtitlu Caracter"/>
    <w:next w:val="SubtitluCaracter"/>
    <w:autoRedefine w:val="0"/>
    <w:hidden w:val="0"/>
    <w:qFormat w:val="0"/>
    <w:rPr>
      <w:color w:val="595959"/>
      <w:spacing w:val="15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Citat">
    <w:name w:val="Citat"/>
    <w:basedOn w:val="Normal"/>
    <w:next w:val="Normal"/>
    <w:autoRedefine w:val="0"/>
    <w:hidden w:val="0"/>
    <w:qFormat w:val="0"/>
    <w:pPr>
      <w:suppressAutoHyphens w:val="1"/>
      <w:spacing w:after="160" w:before="16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Calibri" w:hAnsi="Times New Roman"/>
      <w:i w:val="1"/>
      <w:iCs w:val="1"/>
      <w:color w:val="404040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CitatCaracter">
    <w:name w:val="Citat Caracter"/>
    <w:next w:val="CitatCaracter"/>
    <w:autoRedefine w:val="0"/>
    <w:hidden w:val="0"/>
    <w:qFormat w:val="0"/>
    <w:rPr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paragraph" w:styleId="Listăparagraf,ListParagraph1,Абзацсписка1,ListParagraph11,Абзацсписка2,ListParagraph1">
    <w:name w:val="Listă paragraf,List Paragraph 1,Абзац списка1,List Paragraph11,Абзац списка2,List Paragraph1"/>
    <w:basedOn w:val="Normal"/>
    <w:next w:val="Listăparagraf,ListParagraph1,Абзацсписка1,ListParagraph11,Абзацсписка2,ListParagraph1"/>
    <w:autoRedefine w:val="0"/>
    <w:hidden w:val="0"/>
    <w:qFormat w:val="0"/>
    <w:pPr>
      <w:suppressAutoHyphens w:val="1"/>
      <w:spacing w:after="160"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Calibri" w:hAnsi="Times New Roman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Accentuareintensă">
    <w:name w:val="Accentuare intensă"/>
    <w:next w:val="Accentuareintensă"/>
    <w:autoRedefine w:val="0"/>
    <w:hidden w:val="0"/>
    <w:qFormat w:val="0"/>
    <w:rPr>
      <w:i w:val="1"/>
      <w:iCs w:val="1"/>
      <w:color w:val="0f4761"/>
      <w:w w:val="100"/>
      <w:position w:val="-1"/>
      <w:effect w:val="none"/>
      <w:vertAlign w:val="baseline"/>
      <w:cs w:val="0"/>
      <w:em w:val="none"/>
      <w:lang/>
    </w:rPr>
  </w:style>
  <w:style w:type="paragraph" w:styleId="Citatintens">
    <w:name w:val="Citat intens"/>
    <w:basedOn w:val="Normal"/>
    <w:next w:val="Normal"/>
    <w:autoRedefine w:val="0"/>
    <w:hidden w:val="0"/>
    <w:qFormat w:val="0"/>
    <w:pPr>
      <w:pBdr>
        <w:top w:color="0f4761" w:space="10" w:sz="4" w:val="single"/>
        <w:bottom w:color="0f4761" w:space="10" w:sz="4" w:val="single"/>
      </w:pBdr>
      <w:suppressAutoHyphens w:val="1"/>
      <w:spacing w:after="360" w:before="360" w:line="1" w:lineRule="atLeast"/>
      <w:ind w:left="864" w:right="864" w:leftChars="-1" w:rightChars="0" w:firstLineChars="-1"/>
      <w:jc w:val="center"/>
      <w:textDirection w:val="btLr"/>
      <w:textAlignment w:val="top"/>
      <w:outlineLvl w:val="0"/>
    </w:pPr>
    <w:rPr>
      <w:rFonts w:ascii="Times New Roman" w:eastAsia="Calibri" w:hAnsi="Times New Roman"/>
      <w:i w:val="1"/>
      <w:iCs w:val="1"/>
      <w:color w:val="0f4761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CitatintensCaracter">
    <w:name w:val="Citat intens Caracter"/>
    <w:next w:val="CitatintensCaracter"/>
    <w:autoRedefine w:val="0"/>
    <w:hidden w:val="0"/>
    <w:qFormat w:val="0"/>
    <w:rPr>
      <w:i w:val="1"/>
      <w:iCs w:val="1"/>
      <w:color w:val="0f4761"/>
      <w:w w:val="100"/>
      <w:position w:val="-1"/>
      <w:effect w:val="none"/>
      <w:vertAlign w:val="baseline"/>
      <w:cs w:val="0"/>
      <w:em w:val="none"/>
      <w:lang/>
    </w:rPr>
  </w:style>
  <w:style w:type="character" w:styleId="Referireintensă">
    <w:name w:val="Referire intensă"/>
    <w:next w:val="Referireintensă"/>
    <w:autoRedefine w:val="0"/>
    <w:hidden w:val="0"/>
    <w:qFormat w:val="0"/>
    <w:rPr>
      <w:b w:val="1"/>
      <w:bCs w:val="1"/>
      <w:smallCaps w:val="1"/>
      <w:color w:val="0f4761"/>
      <w:spacing w:val="5"/>
      <w:w w:val="100"/>
      <w:position w:val="-1"/>
      <w:effect w:val="none"/>
      <w:vertAlign w:val="baseline"/>
      <w:cs w:val="0"/>
      <w:em w:val="none"/>
      <w:lang/>
    </w:rPr>
  </w:style>
  <w:style w:type="table" w:styleId="Tabelgrilă">
    <w:name w:val="Tabel grilă"/>
    <w:basedOn w:val="TabelNormal"/>
    <w:next w:val="Tabelgrilă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kern w:val="0"/>
      <w:position w:val="-1"/>
      <w:sz w:val="20"/>
      <w:szCs w:val="20"/>
      <w:effect w:val="none"/>
      <w:vertAlign w:val="baseline"/>
      <w:cs w:val="0"/>
      <w:em w:val="none"/>
      <w:lang w:eastAsia="ro-RO"/>
    </w:rPr>
    <w:tblPr>
      <w:tblStyle w:val="Tabelgrilă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ListăparagrafCaracter,ListParagraph1Caracter,Абзацсписка1Caracter,ListParagraph11Caracter,Абзацсписка2Caracter,ListParagraph1Caracter">
    <w:name w:val="Listă paragraf Caracter,List Paragraph 1 Caracter,Абзац списка1 Caracter,List Paragraph11 Caracter,Абзац списка2 Caracter,List Paragraph1 Caracter"/>
    <w:next w:val="ListăparagrafCaracter,ListParagraph1Caracter,Абзацсписка1Caracter,ListParagraph11Caracter,Абзацсписка2Caracter,ListParagraph1Caracter"/>
    <w:autoRedefine w:val="0"/>
    <w:hidden w:val="0"/>
    <w:qFormat w:val="0"/>
    <w:rPr>
      <w:rFonts w:ascii="Times New Roman" w:eastAsia="Calibri" w:hAnsi="Times New Roman"/>
      <w:w w:val="100"/>
      <w:kern w:val="2"/>
      <w:position w:val="-1"/>
      <w:sz w:val="28"/>
      <w:szCs w:val="22"/>
      <w:effect w:val="none"/>
      <w:vertAlign w:val="baseline"/>
      <w:cs w:val="0"/>
      <w:em w:val="none"/>
      <w:lang w:eastAsia="en-US" w:val="ru-RU"/>
    </w:rPr>
  </w:style>
  <w:style w:type="character" w:styleId="Hyperlink">
    <w:name w:val="Hyperlink"/>
    <w:next w:val="Hyperlink"/>
    <w:autoRedefine w:val="0"/>
    <w:hidden w:val="0"/>
    <w:qFormat w:val="1"/>
    <w:rPr>
      <w:color w:val="467886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țiuneNerezolvat">
    <w:name w:val="Mențiune Nerezolvat"/>
    <w:next w:val="MențiuneNerezolvat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youtube.com/results?search_query=Eminescu+Departe+sunt+de+tine+analiz%C4%83&amp;utm_source=chatgpt.com" TargetMode="External"/><Relationship Id="rId42" Type="http://schemas.openxmlformats.org/officeDocument/2006/relationships/hyperlink" Target="https://www.youtube.com/results?search_query=Luceaf%C4%83rul+Eminescu+simboluri+contraste+aspira%C8%9Bia+spre+absolut&amp;utm_source=chatgpt.com" TargetMode="External"/><Relationship Id="rId41" Type="http://schemas.openxmlformats.org/officeDocument/2006/relationships/hyperlink" Target="https://www.youtube.com/results?search_query=Scrisoarea+I+imaginea+dasc%C4%83lului+timp+spa%C8%9Biu+condi%C8%9Bia+uman%C4%83&amp;utm_source=chatgpt.com" TargetMode="External"/><Relationship Id="rId44" Type="http://schemas.openxmlformats.org/officeDocument/2006/relationships/hyperlink" Target="https://www.youtube.com/results?search_query=Mihai+Eminescu+sintez%C4%83+personalitatea+universul+artistic+literatura+rom%C3%A2n%C4%83&amp;utm_source=chatgpt.com" TargetMode="External"/><Relationship Id="rId43" Type="http://schemas.openxmlformats.org/officeDocument/2006/relationships/hyperlink" Target="https://www.youtube.com/results?search_query=Luceaf%C4%83rul+Eminescu+personajele+Hyperion+C%C4%83t%C4%83lin+C%C4%83t%C4%83lina+Demiurg&amp;utm_source=chatgpt.com" TargetMode="External"/><Relationship Id="rId46" Type="http://schemas.openxmlformats.org/officeDocument/2006/relationships/hyperlink" Target="https://www.youtube.com/results?search_query=Camil+Petrescu+roman+modern+tehnici+narative+polimorfism" TargetMode="External"/><Relationship Id="rId45" Type="http://schemas.openxmlformats.org/officeDocument/2006/relationships/hyperlink" Target="https://www.youtube.com/results?search_query=Camil+Petrescu+personalitatea+scriitorului+universul+artisti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iew.livresq.com/view/69a17cf223666e00091e2b36/?utm_source=chatgpt.com#simbolismul" TargetMode="External"/><Relationship Id="rId48" Type="http://schemas.openxmlformats.org/officeDocument/2006/relationships/hyperlink" Target="https://www.youtube.com/results?search_query=Ultima+noapte+de+dragoste+familia+conflict+moral" TargetMode="External"/><Relationship Id="rId47" Type="http://schemas.openxmlformats.org/officeDocument/2006/relationships/hyperlink" Target="https://www.youtube.com/results?search_query=%C8%98tefan+Gheorghidiu+caracterizare+Camil+Petrescu" TargetMode="External"/><Relationship Id="rId49" Type="http://schemas.openxmlformats.org/officeDocument/2006/relationships/hyperlink" Target="https://www.youtube.com/results?search_query=Suflete+tari+Camil+Petrescu+analiz%C4%83+personaj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literaturaromana.md/" TargetMode="External"/><Relationship Id="rId8" Type="http://schemas.openxmlformats.org/officeDocument/2006/relationships/hyperlink" Target="https://educatieonline.md/" TargetMode="External"/><Relationship Id="rId31" Type="http://schemas.openxmlformats.org/officeDocument/2006/relationships/hyperlink" Target="https://digitaledu.ro/neomodernismul/?utm_source=chatgpt.com" TargetMode="External"/><Relationship Id="rId30" Type="http://schemas.openxmlformats.org/officeDocument/2006/relationships/hyperlink" Target="https://www.youtube.com/watch?v=bt1fP6-cNNI&amp;utm_source=chatgpt.com" TargetMode="External"/><Relationship Id="rId33" Type="http://schemas.openxmlformats.org/officeDocument/2006/relationships/hyperlink" Target="https://www.youtube.com/results?search_query=Poema+chiuvetei+Mircea+C%C4%83rt%C4%83rescu+analiz%C4%83+semnifica%C8%9Bii&amp;utm_source=chatgpt.com" TargetMode="External"/><Relationship Id="rId32" Type="http://schemas.openxmlformats.org/officeDocument/2006/relationships/hyperlink" Target="https://www.youtube.com/results?search_query=postmodernismul+literatura+rom%C3%A2n%C4%83+contemporan%C4%83+tr%C4%83s%C4%83turi&amp;utm_source=chatgpt.com" TargetMode="External"/><Relationship Id="rId35" Type="http://schemas.openxmlformats.org/officeDocument/2006/relationships/hyperlink" Target="https://www.youtube.com/results?search_query=anacolut+paronime+pleonasm+tautologie+cacofonie+limba+rom%C3%A2n%C4%83&amp;utm_source=chatgpt.com" TargetMode="External"/><Relationship Id="rId34" Type="http://schemas.openxmlformats.org/officeDocument/2006/relationships/hyperlink" Target="https://www.youtube.com/results?search_query=Emilian+Galaicu-P%C4%83un+Capi%C8%99tea+M%C4%83n%C4%83stirii+Neam%C8%9B&amp;utm_source=chatgpt.com" TargetMode="External"/><Relationship Id="rId37" Type="http://schemas.openxmlformats.org/officeDocument/2006/relationships/hyperlink" Target="https://www.youtube.com/results?search_query=Mihai+Eminescu+personalitatea+scriitorului+universul+artistic&amp;utm_source=chatgpt.com" TargetMode="External"/><Relationship Id="rId36" Type="http://schemas.openxmlformats.org/officeDocument/2006/relationships/hyperlink" Target="https://www.youtube.com/results?search_query=Postmodernismul+sintez%C4%83+literatura+rom%C3%A2n%C4%83&amp;utm_source=chatgpt.com" TargetMode="External"/><Relationship Id="rId39" Type="http://schemas.openxmlformats.org/officeDocument/2006/relationships/hyperlink" Target="https://www.youtube.com/results?search_query=Mihai+Eminescu+Epigonii+analiz%C4%83+literar%C4%83+figuri+de+stil&amp;utm_source=chatgpt.com" TargetMode="External"/><Relationship Id="rId38" Type="http://schemas.openxmlformats.org/officeDocument/2006/relationships/hyperlink" Target="https://www.youtube.com/results?search_query=Mihai+Eminescu+poetul+publicistul+dramaturgul+personalitatea&amp;utm_source=chatgpt.com" TargetMode="External"/><Relationship Id="rId20" Type="http://schemas.openxmlformats.org/officeDocument/2006/relationships/hyperlink" Target="https://digitaledu.ro/curente-culturale-literare-modernism-vs-traditionalism/?utm_source=chatgpt.com" TargetMode="External"/><Relationship Id="rId22" Type="http://schemas.openxmlformats.org/officeDocument/2006/relationships/hyperlink" Target="https://www.educatieonline.md/Video?class=12&amp;discipline=9&amp;utm_source=chatgpt.com" TargetMode="External"/><Relationship Id="rId21" Type="http://schemas.openxmlformats.org/officeDocument/2006/relationships/hyperlink" Target="https://digitaledu.ro/neomodernismul/?utm_source=chatgpt.com" TargetMode="External"/><Relationship Id="rId24" Type="http://schemas.openxmlformats.org/officeDocument/2006/relationships/hyperlink" Target="https://www.educatieonline.md/Files/Manuals/11/XI_Limba%20si%20literatura%20romana.pdf?utm_source=chatgpt.com" TargetMode="External"/><Relationship Id="rId23" Type="http://schemas.openxmlformats.org/officeDocument/2006/relationships/hyperlink" Target="https://www.educatieonline.md/Video?class=12&amp;discipline=9&amp;utm_source=chatgpt.com" TargetMode="External"/><Relationship Id="rId26" Type="http://schemas.openxmlformats.org/officeDocument/2006/relationships/hyperlink" Target="https://www.youtube.com/results?search_query=Nicolae+Dabija+De+dragoste+poezie" TargetMode="External"/><Relationship Id="rId25" Type="http://schemas.openxmlformats.org/officeDocument/2006/relationships/hyperlink" Target="https://www.youtube.com/watch?v=lAbYBiEw4L4" TargetMode="External"/><Relationship Id="rId28" Type="http://schemas.openxmlformats.org/officeDocument/2006/relationships/hyperlink" Target="https://www.educatieonline.md/Video?class=12&amp;discipline=9&amp;utm_source=chatgpt.com" TargetMode="External"/><Relationship Id="rId27" Type="http://schemas.openxmlformats.org/officeDocument/2006/relationships/hyperlink" Target="https://www.educatieonline.md/Video?class=12&amp;discipline=9&amp;utm_source=chatgpt.com" TargetMode="External"/><Relationship Id="rId29" Type="http://schemas.openxmlformats.org/officeDocument/2006/relationships/hyperlink" Target="https://www.youtube.com/watch?v=83V66JdK06k" TargetMode="External"/><Relationship Id="rId51" Type="http://schemas.openxmlformats.org/officeDocument/2006/relationships/hyperlink" Target="https://www.youtube.com/results?search_query=Grigore+Vieru+personalitatea+scriitorului+valorile+na%C8%9Bionale&amp;utm_source=chatgpt.com" TargetMode="External"/><Relationship Id="rId50" Type="http://schemas.openxmlformats.org/officeDocument/2006/relationships/hyperlink" Target="https://www.youtube.com/results?search_query=lexic+lexicografie+terminologie+limba+rom%C3%A2n%C4%83" TargetMode="External"/><Relationship Id="rId53" Type="http://schemas.openxmlformats.org/officeDocument/2006/relationships/hyperlink" Target="https://www.youtube.com/results?search_query=topica+fix%C4%83+topica+liber%C4%83+valori+stilistice+p%C4%83r%C8%9Bilor+de+vorbire+punctua%C8%9Bie&amp;utm_source=chatgpt.com" TargetMode="External"/><Relationship Id="rId52" Type="http://schemas.openxmlformats.org/officeDocument/2006/relationships/hyperlink" Target="https://www.youtube.com/results?search_query=Grigore+Vieru+Formular+analiz%C4%83+poezie&amp;utm_source=chatgpt.com" TargetMode="External"/><Relationship Id="rId11" Type="http://schemas.openxmlformats.org/officeDocument/2006/relationships/hyperlink" Target="https://ro.scribd.com/document/795281348/Proiect-de-lec%C8%9Bie-ambiguitati-leoaica?utm_source=chatgpt.com" TargetMode="External"/><Relationship Id="rId55" Type="http://schemas.openxmlformats.org/officeDocument/2006/relationships/hyperlink" Target="https://www.youtube.com/results?search_query=Grigore+Vieru+sintez%C4%83+opera+poezia&amp;utm_source=chatgpt.com" TargetMode="External"/><Relationship Id="rId10" Type="http://schemas.openxmlformats.org/officeDocument/2006/relationships/hyperlink" Target="https://view.livresq.com/view/606b8f3243286a0007120682/?utm_source=chatgpt.com#" TargetMode="External"/><Relationship Id="rId54" Type="http://schemas.openxmlformats.org/officeDocument/2006/relationships/hyperlink" Target="https://www.youtube.com/results?search_query=Grigore+Vieru+Oglinda+clipelor&amp;utm_source=chatgpt.com" TargetMode="External"/><Relationship Id="rId13" Type="http://schemas.openxmlformats.org/officeDocument/2006/relationships/hyperlink" Target="https://educatieonline.md/details?2feadc1917b04f98bda5f9687cbc8f16" TargetMode="External"/><Relationship Id="rId57" Type="http://schemas.openxmlformats.org/officeDocument/2006/relationships/hyperlink" Target="https://www.youtube.com/results?search_query=teoria+%C8%99i+critica+literar%C4%83+interpretarea+operei+literare" TargetMode="External"/><Relationship Id="rId12" Type="http://schemas.openxmlformats.org/officeDocument/2006/relationships/hyperlink" Target="https://www.educatieonline.md/Video?class=12&amp;discipline=9&amp;utm_source=chatgpt.com" TargetMode="External"/><Relationship Id="rId56" Type="http://schemas.openxmlformats.org/officeDocument/2006/relationships/hyperlink" Target="https://www.youtube.com/results?search_query=identitate+lingvistic%C4%83+cultural%C4%83+plurilingvism+interculturalitate" TargetMode="External"/><Relationship Id="rId15" Type="http://schemas.openxmlformats.org/officeDocument/2006/relationships/hyperlink" Target="https://educatieonline.md/details?88cc069b968a4f59975af1d96b0a8856" TargetMode="External"/><Relationship Id="rId14" Type="http://schemas.openxmlformats.org/officeDocument/2006/relationships/hyperlink" Target="https://www.youtube.com/watch?v=cnq_J0kKBpg" TargetMode="External"/><Relationship Id="rId58" Type="http://schemas.openxmlformats.org/officeDocument/2006/relationships/hyperlink" Target="https://www.youtube.com/results?search_query=cultura+comunic%C4%83rii+discurs+public+vorbitor+cult" TargetMode="External"/><Relationship Id="rId17" Type="http://schemas.openxmlformats.org/officeDocument/2006/relationships/hyperlink" Target="https://www.educatieonline.md/Video?class=12&amp;discipline=9&amp;utm_source=chatgpt.com" TargetMode="External"/><Relationship Id="rId16" Type="http://schemas.openxmlformats.org/officeDocument/2006/relationships/hyperlink" Target="https://digitaledu.ro/?utm_source=chatgpt.com" TargetMode="External"/><Relationship Id="rId19" Type="http://schemas.openxmlformats.org/officeDocument/2006/relationships/hyperlink" Target="https://digitaledu.ro/tudor-arghezi-testament-joc-didactic/?utm_source=chatgpt.com" TargetMode="External"/><Relationship Id="rId18" Type="http://schemas.openxmlformats.org/officeDocument/2006/relationships/hyperlink" Target="https://digitaledu.ro/analiza-textului-literar-testament-de-tudor-arghezi-materiale-suport/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oYv9x1l9iZYyKcn4L1zyMaadgQ==">CgMxLjA4AHIhMU1xZFVnbDk0aXJ0TkhON3NXN2dYME9acHJkNmREb1dq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2026-09-19T02:30:00Z</dcterms:created>
  <dc:creator>Adascalita Natalia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